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9D0D9" w14:textId="6387E1A7" w:rsidR="00284EA6" w:rsidRPr="00441B71" w:rsidRDefault="00284EA6" w:rsidP="00284EA6">
      <w:pPr>
        <w:keepNext/>
        <w:keepLines/>
        <w:numPr>
          <w:ilvl w:val="1"/>
          <w:numId w:val="1"/>
        </w:numPr>
        <w:suppressAutoHyphens/>
        <w:spacing w:after="0" w:line="240" w:lineRule="auto"/>
        <w:outlineLvl w:val="1"/>
        <w:rPr>
          <w:rFonts w:ascii="Arial" w:eastAsia="Times New Roman" w:hAnsi="Arial" w:cs="Arial"/>
          <w:b/>
          <w:bCs/>
          <w:kern w:val="1"/>
          <w:sz w:val="28"/>
          <w:szCs w:val="28"/>
          <w:lang w:eastAsia="ar-SA"/>
        </w:rPr>
      </w:pPr>
      <w:r w:rsidRPr="00441B71">
        <w:rPr>
          <w:rFonts w:ascii="Arial" w:eastAsia="Times New Roman" w:hAnsi="Arial" w:cs="Arial"/>
          <w:b/>
          <w:bCs/>
          <w:kern w:val="1"/>
          <w:sz w:val="28"/>
          <w:szCs w:val="28"/>
          <w:lang w:eastAsia="ar-SA"/>
        </w:rPr>
        <w:t>Template 1</w:t>
      </w:r>
      <w:r w:rsidR="00576DFF" w:rsidRPr="00441B71">
        <w:rPr>
          <w:rFonts w:ascii="Arial" w:eastAsia="Times New Roman" w:hAnsi="Arial" w:cs="Arial"/>
          <w:b/>
          <w:bCs/>
          <w:kern w:val="1"/>
          <w:sz w:val="28"/>
          <w:szCs w:val="28"/>
          <w:lang w:eastAsia="ar-SA"/>
        </w:rPr>
        <w:t>2</w:t>
      </w:r>
      <w:r w:rsidRPr="00441B71">
        <w:rPr>
          <w:rFonts w:ascii="Arial" w:eastAsia="Times New Roman" w:hAnsi="Arial" w:cs="Arial"/>
          <w:b/>
          <w:bCs/>
          <w:kern w:val="1"/>
          <w:sz w:val="28"/>
          <w:szCs w:val="28"/>
          <w:lang w:eastAsia="ar-SA"/>
        </w:rPr>
        <w:t xml:space="preserve">: </w:t>
      </w:r>
      <w:r w:rsidR="00576DFF" w:rsidRPr="00441B71">
        <w:rPr>
          <w:rFonts w:ascii="Arial" w:eastAsia="Times New Roman" w:hAnsi="Arial" w:cs="Arial"/>
          <w:b/>
          <w:bCs/>
          <w:kern w:val="1"/>
          <w:sz w:val="28"/>
          <w:szCs w:val="28"/>
          <w:lang w:eastAsia="ar-SA"/>
        </w:rPr>
        <w:t xml:space="preserve">Community Survey for </w:t>
      </w:r>
      <w:r w:rsidR="00570546">
        <w:rPr>
          <w:rFonts w:ascii="Arial" w:eastAsia="Times New Roman" w:hAnsi="Arial" w:cs="Arial"/>
          <w:b/>
          <w:bCs/>
          <w:kern w:val="1"/>
          <w:sz w:val="28"/>
          <w:szCs w:val="28"/>
          <w:lang w:eastAsia="ar-SA"/>
        </w:rPr>
        <w:t xml:space="preserve">the </w:t>
      </w:r>
      <w:r w:rsidR="00576DFF" w:rsidRPr="00441B71">
        <w:rPr>
          <w:rFonts w:ascii="Arial" w:eastAsia="Times New Roman" w:hAnsi="Arial" w:cs="Arial"/>
          <w:b/>
          <w:bCs/>
          <w:kern w:val="1"/>
          <w:sz w:val="28"/>
          <w:szCs w:val="28"/>
          <w:lang w:eastAsia="ar-SA"/>
        </w:rPr>
        <w:t>First Peoples’ Cultural Council</w:t>
      </w:r>
      <w:r w:rsidR="00570546">
        <w:rPr>
          <w:rFonts w:ascii="Arial" w:eastAsia="Times New Roman" w:hAnsi="Arial" w:cs="Arial"/>
          <w:b/>
          <w:bCs/>
          <w:kern w:val="1"/>
          <w:sz w:val="28"/>
          <w:szCs w:val="28"/>
          <w:lang w:eastAsia="ar-SA"/>
        </w:rPr>
        <w:t xml:space="preserve"> (FPCC)</w:t>
      </w:r>
      <w:r w:rsidR="00576DFF" w:rsidRPr="00441B71">
        <w:rPr>
          <w:rFonts w:ascii="Arial" w:eastAsia="Times New Roman" w:hAnsi="Arial" w:cs="Arial"/>
          <w:b/>
          <w:bCs/>
          <w:kern w:val="1"/>
          <w:sz w:val="28"/>
          <w:szCs w:val="28"/>
          <w:lang w:eastAsia="ar-SA"/>
        </w:rPr>
        <w:t xml:space="preserve"> </w:t>
      </w:r>
      <w:r w:rsidRPr="00441B71">
        <w:rPr>
          <w:rFonts w:ascii="Arial" w:eastAsia="Times New Roman" w:hAnsi="Arial" w:cs="Arial"/>
          <w:b/>
          <w:bCs/>
          <w:kern w:val="1"/>
          <w:sz w:val="28"/>
          <w:szCs w:val="28"/>
          <w:lang w:eastAsia="ar-SA"/>
        </w:rPr>
        <w:t xml:space="preserve">Language </w:t>
      </w:r>
      <w:r w:rsidR="00576DFF" w:rsidRPr="00441B71">
        <w:rPr>
          <w:rFonts w:ascii="Arial" w:eastAsia="Times New Roman" w:hAnsi="Arial" w:cs="Arial"/>
          <w:b/>
          <w:bCs/>
          <w:kern w:val="1"/>
          <w:sz w:val="28"/>
          <w:szCs w:val="28"/>
          <w:lang w:eastAsia="ar-SA"/>
        </w:rPr>
        <w:t xml:space="preserve">Status </w:t>
      </w:r>
      <w:r w:rsidRPr="00441B71">
        <w:rPr>
          <w:rFonts w:ascii="Arial" w:eastAsia="Times New Roman" w:hAnsi="Arial" w:cs="Arial"/>
          <w:b/>
          <w:bCs/>
          <w:kern w:val="1"/>
          <w:sz w:val="28"/>
          <w:szCs w:val="28"/>
          <w:lang w:eastAsia="ar-SA"/>
        </w:rPr>
        <w:t>Assessment</w:t>
      </w:r>
      <w:bookmarkStart w:id="0" w:name="_Ref224129423"/>
      <w:bookmarkStart w:id="1" w:name="_Ref224129687"/>
      <w:bookmarkEnd w:id="0"/>
      <w:bookmarkEnd w:id="1"/>
      <w:r w:rsidR="00A06446" w:rsidRPr="00441B71">
        <w:rPr>
          <w:rFonts w:ascii="Arial" w:eastAsia="Times New Roman" w:hAnsi="Arial" w:cs="Arial"/>
          <w:b/>
          <w:bCs/>
          <w:kern w:val="1"/>
          <w:sz w:val="28"/>
          <w:szCs w:val="28"/>
          <w:lang w:eastAsia="ar-SA"/>
        </w:rPr>
        <w:t xml:space="preserve"> (LSA)</w:t>
      </w:r>
    </w:p>
    <w:p w14:paraId="22F81BF9" w14:textId="1F7142AA" w:rsidR="003A472A" w:rsidRPr="00441B71" w:rsidRDefault="003A472A" w:rsidP="00284EA6">
      <w:pPr>
        <w:suppressAutoHyphens/>
        <w:spacing w:after="0" w:line="240" w:lineRule="auto"/>
        <w:rPr>
          <w:rFonts w:ascii="Arial" w:hAnsi="Arial" w:cs="Arial"/>
          <w:iCs/>
          <w:color w:val="000000"/>
          <w:sz w:val="24"/>
          <w:szCs w:val="24"/>
        </w:rPr>
      </w:pPr>
    </w:p>
    <w:p w14:paraId="7C8E1026" w14:textId="77777777" w:rsidR="00A06446" w:rsidRPr="00441B71" w:rsidRDefault="00A06446" w:rsidP="004F7F33">
      <w:pPr>
        <w:pStyle w:val="H2"/>
      </w:pPr>
      <w:r w:rsidRPr="00441B71">
        <w:t xml:space="preserve">What is an LSA? </w:t>
      </w:r>
    </w:p>
    <w:p w14:paraId="710E836E" w14:textId="19F8800C" w:rsidR="00A06446" w:rsidRPr="00441B71" w:rsidRDefault="00A06446" w:rsidP="00441B71">
      <w:pPr>
        <w:pStyle w:val="Body"/>
        <w:numPr>
          <w:ilvl w:val="0"/>
          <w:numId w:val="0"/>
        </w:numPr>
        <w:rPr>
          <w:rFonts w:ascii="Arial" w:hAnsi="Arial" w:cs="Arial"/>
          <w:sz w:val="24"/>
          <w:szCs w:val="24"/>
        </w:rPr>
      </w:pPr>
      <w:r w:rsidRPr="00441B71">
        <w:rPr>
          <w:rFonts w:ascii="Arial" w:hAnsi="Arial" w:cs="Arial"/>
          <w:sz w:val="24"/>
          <w:szCs w:val="24"/>
        </w:rPr>
        <w:t xml:space="preserve">The Language Status Assessment (LSA) is a survey on the status of First Nations languages. </w:t>
      </w:r>
      <w:r w:rsidR="004F301A" w:rsidRPr="00441B71">
        <w:rPr>
          <w:rFonts w:ascii="Arial" w:hAnsi="Arial" w:cs="Arial"/>
          <w:sz w:val="24"/>
          <w:szCs w:val="24"/>
        </w:rPr>
        <w:t xml:space="preserve">The LSA should be completed by a designated representative of a First Nations community located in B.C.  </w:t>
      </w:r>
    </w:p>
    <w:p w14:paraId="54D4F617" w14:textId="77777777" w:rsidR="00A06446" w:rsidRPr="00441B71" w:rsidRDefault="00A06446" w:rsidP="00441B71">
      <w:pPr>
        <w:pStyle w:val="Body"/>
        <w:numPr>
          <w:ilvl w:val="0"/>
          <w:numId w:val="0"/>
        </w:numPr>
        <w:rPr>
          <w:rFonts w:ascii="Arial" w:hAnsi="Arial" w:cs="Arial"/>
          <w:sz w:val="24"/>
          <w:szCs w:val="24"/>
        </w:rPr>
      </w:pPr>
    </w:p>
    <w:p w14:paraId="08F1B630" w14:textId="77777777" w:rsidR="00A06446" w:rsidRPr="00441B71" w:rsidRDefault="00A06446" w:rsidP="004F7F33">
      <w:pPr>
        <w:pStyle w:val="H2"/>
      </w:pPr>
      <w:r w:rsidRPr="00441B71">
        <w:t xml:space="preserve">Why is the LSA important? </w:t>
      </w:r>
    </w:p>
    <w:p w14:paraId="3BE6FD25" w14:textId="77777777" w:rsidR="00A06446" w:rsidRPr="00441B71" w:rsidRDefault="00A06446" w:rsidP="00FE032C">
      <w:pPr>
        <w:pStyle w:val="Body"/>
        <w:numPr>
          <w:ilvl w:val="0"/>
          <w:numId w:val="2"/>
        </w:numPr>
        <w:ind w:left="720"/>
        <w:rPr>
          <w:rFonts w:ascii="Arial" w:hAnsi="Arial" w:cs="Arial"/>
          <w:sz w:val="24"/>
          <w:szCs w:val="24"/>
        </w:rPr>
      </w:pPr>
      <w:r w:rsidRPr="00441B71">
        <w:rPr>
          <w:rFonts w:ascii="Arial" w:hAnsi="Arial" w:cs="Arial"/>
          <w:sz w:val="24"/>
          <w:szCs w:val="24"/>
        </w:rPr>
        <w:t xml:space="preserve">The LSA helps communities document and track information such as the number of fluent speakers, semi-speakers, learners and more. </w:t>
      </w:r>
    </w:p>
    <w:p w14:paraId="278A46A4" w14:textId="77777777" w:rsidR="00A06446" w:rsidRPr="00441B71" w:rsidRDefault="00A06446" w:rsidP="00FE032C">
      <w:pPr>
        <w:pStyle w:val="Body"/>
        <w:numPr>
          <w:ilvl w:val="0"/>
          <w:numId w:val="2"/>
        </w:numPr>
        <w:ind w:left="720"/>
        <w:rPr>
          <w:rFonts w:ascii="Arial" w:hAnsi="Arial" w:cs="Arial"/>
          <w:sz w:val="24"/>
          <w:szCs w:val="24"/>
        </w:rPr>
      </w:pPr>
      <w:r w:rsidRPr="00441B71">
        <w:rPr>
          <w:rFonts w:ascii="Arial" w:hAnsi="Arial" w:cs="Arial"/>
          <w:sz w:val="24"/>
          <w:szCs w:val="24"/>
        </w:rPr>
        <w:t xml:space="preserve">Completing LSAs every four years allows communities to see how these numbers change over time to assess whether their language programs are working or could be improved. </w:t>
      </w:r>
    </w:p>
    <w:p w14:paraId="7EC4BF04" w14:textId="77777777" w:rsidR="00A06446" w:rsidRPr="00441B71" w:rsidRDefault="00A06446" w:rsidP="00FE032C">
      <w:pPr>
        <w:pStyle w:val="Body"/>
        <w:numPr>
          <w:ilvl w:val="0"/>
          <w:numId w:val="2"/>
        </w:numPr>
        <w:ind w:left="720"/>
        <w:rPr>
          <w:rFonts w:ascii="Arial" w:hAnsi="Arial" w:cs="Arial"/>
          <w:sz w:val="24"/>
          <w:szCs w:val="24"/>
        </w:rPr>
      </w:pPr>
      <w:r w:rsidRPr="00441B71">
        <w:rPr>
          <w:rFonts w:ascii="Arial" w:hAnsi="Arial" w:cs="Arial"/>
          <w:sz w:val="24"/>
          <w:szCs w:val="24"/>
        </w:rPr>
        <w:t xml:space="preserve">LSAs assist communities with language planning. </w:t>
      </w:r>
    </w:p>
    <w:p w14:paraId="5CE0FA8E" w14:textId="77777777" w:rsidR="00A06446" w:rsidRPr="00441B71" w:rsidRDefault="00A06446" w:rsidP="00FE032C">
      <w:pPr>
        <w:pStyle w:val="Body"/>
        <w:numPr>
          <w:ilvl w:val="0"/>
          <w:numId w:val="2"/>
        </w:numPr>
        <w:ind w:left="720"/>
        <w:rPr>
          <w:rFonts w:ascii="Arial" w:hAnsi="Arial" w:cs="Arial"/>
          <w:sz w:val="24"/>
          <w:szCs w:val="24"/>
        </w:rPr>
      </w:pPr>
      <w:r w:rsidRPr="00441B71">
        <w:rPr>
          <w:rFonts w:ascii="Arial" w:hAnsi="Arial" w:cs="Arial"/>
          <w:sz w:val="24"/>
          <w:szCs w:val="24"/>
        </w:rPr>
        <w:t xml:space="preserve">The data collected in the LSA is shared in the </w:t>
      </w:r>
      <w:r w:rsidRPr="00441B71">
        <w:rPr>
          <w:rFonts w:ascii="Arial" w:hAnsi="Arial" w:cs="Arial"/>
          <w:i/>
          <w:iCs/>
          <w:sz w:val="24"/>
          <w:szCs w:val="24"/>
        </w:rPr>
        <w:t xml:space="preserve">Report on the Status of B.C. First Nations Languages </w:t>
      </w:r>
      <w:r w:rsidRPr="00441B71">
        <w:rPr>
          <w:rFonts w:ascii="Arial" w:hAnsi="Arial" w:cs="Arial"/>
          <w:sz w:val="24"/>
          <w:szCs w:val="24"/>
        </w:rPr>
        <w:t xml:space="preserve">and the information supports FPCC to advocate for increased funding for First Nations languages. </w:t>
      </w:r>
    </w:p>
    <w:p w14:paraId="3DF90E66" w14:textId="77777777" w:rsidR="00A06446" w:rsidRPr="00441B71" w:rsidRDefault="00A06446" w:rsidP="00FE032C">
      <w:pPr>
        <w:pStyle w:val="Body"/>
        <w:numPr>
          <w:ilvl w:val="0"/>
          <w:numId w:val="2"/>
        </w:numPr>
        <w:ind w:left="720"/>
        <w:rPr>
          <w:rFonts w:ascii="Arial" w:hAnsi="Arial" w:cs="Arial"/>
          <w:sz w:val="24"/>
          <w:szCs w:val="24"/>
        </w:rPr>
      </w:pPr>
      <w:r w:rsidRPr="00441B71">
        <w:rPr>
          <w:rFonts w:ascii="Arial" w:hAnsi="Arial" w:cs="Arial"/>
          <w:sz w:val="24"/>
          <w:szCs w:val="24"/>
        </w:rPr>
        <w:t>The information also helps FPCC understand which language strategies are resulting in the best outcomes, identify areas that may need urgent support and demonstrate the growing vitality of languages across B.C.</w:t>
      </w:r>
    </w:p>
    <w:p w14:paraId="16AA3FB7" w14:textId="77777777" w:rsidR="00A06446" w:rsidRPr="00441B71" w:rsidRDefault="00A06446" w:rsidP="00441B71">
      <w:pPr>
        <w:pStyle w:val="Body"/>
        <w:numPr>
          <w:ilvl w:val="0"/>
          <w:numId w:val="0"/>
        </w:numPr>
        <w:rPr>
          <w:rFonts w:ascii="Arial" w:hAnsi="Arial" w:cs="Arial"/>
          <w:sz w:val="24"/>
          <w:szCs w:val="24"/>
        </w:rPr>
      </w:pPr>
    </w:p>
    <w:p w14:paraId="735D9859" w14:textId="55E1CBA2" w:rsidR="00A06446" w:rsidRPr="00441B71" w:rsidRDefault="00A06446" w:rsidP="004F7F33">
      <w:pPr>
        <w:pStyle w:val="H2"/>
      </w:pPr>
      <w:r w:rsidRPr="00441B71">
        <w:t>What is this template for?</w:t>
      </w:r>
    </w:p>
    <w:p w14:paraId="68AA86E4" w14:textId="2B4F5316" w:rsidR="00A06446" w:rsidRPr="00441B71" w:rsidRDefault="00A06446" w:rsidP="00441B71">
      <w:pPr>
        <w:pStyle w:val="Body"/>
        <w:numPr>
          <w:ilvl w:val="0"/>
          <w:numId w:val="0"/>
        </w:numPr>
        <w:rPr>
          <w:rFonts w:ascii="Arial" w:hAnsi="Arial" w:cs="Arial"/>
          <w:sz w:val="24"/>
          <w:szCs w:val="24"/>
        </w:rPr>
      </w:pPr>
      <w:r w:rsidRPr="00441B71">
        <w:rPr>
          <w:rFonts w:ascii="Arial" w:hAnsi="Arial" w:cs="Arial"/>
          <w:sz w:val="24"/>
          <w:szCs w:val="24"/>
        </w:rPr>
        <w:t xml:space="preserve">The main part of the LSA asks about the number of fluent speakers, semi-speakers and learners in your community. If you would like to </w:t>
      </w:r>
      <w:r w:rsidRPr="00441B71">
        <w:rPr>
          <w:rFonts w:ascii="Arial" w:hAnsi="Arial" w:cs="Arial"/>
          <w:b/>
          <w:bCs/>
          <w:sz w:val="24"/>
          <w:szCs w:val="24"/>
          <w:u w:val="single"/>
        </w:rPr>
        <w:t>survey your own community</w:t>
      </w:r>
      <w:r w:rsidRPr="00441B71">
        <w:rPr>
          <w:rFonts w:ascii="Arial" w:hAnsi="Arial" w:cs="Arial"/>
          <w:sz w:val="24"/>
          <w:szCs w:val="24"/>
        </w:rPr>
        <w:t xml:space="preserve"> to collect the answers you need for the LSA, you can use this template. </w:t>
      </w:r>
    </w:p>
    <w:p w14:paraId="1D334EDB" w14:textId="5464F58F" w:rsidR="00A06446" w:rsidRPr="00441B71" w:rsidRDefault="00A06446" w:rsidP="00441B71">
      <w:pPr>
        <w:pStyle w:val="Body"/>
        <w:numPr>
          <w:ilvl w:val="0"/>
          <w:numId w:val="0"/>
        </w:numPr>
        <w:rPr>
          <w:rFonts w:ascii="Arial" w:hAnsi="Arial" w:cs="Arial"/>
          <w:sz w:val="24"/>
          <w:szCs w:val="24"/>
        </w:rPr>
      </w:pPr>
    </w:p>
    <w:p w14:paraId="0BE97E1B" w14:textId="77724987" w:rsidR="00A06446" w:rsidRPr="00441B71" w:rsidRDefault="00A06446" w:rsidP="004F7F33">
      <w:pPr>
        <w:pStyle w:val="H2"/>
      </w:pPr>
      <w:r w:rsidRPr="00441B71">
        <w:t xml:space="preserve">Where can I find more information about </w:t>
      </w:r>
      <w:r w:rsidR="00D676C4">
        <w:t xml:space="preserve">how to </w:t>
      </w:r>
      <w:r w:rsidRPr="00441B71">
        <w:t>conduct a survey?</w:t>
      </w:r>
    </w:p>
    <w:p w14:paraId="402D4C29" w14:textId="1CB80541" w:rsidR="00A06446" w:rsidRPr="00441B71" w:rsidRDefault="00A06446" w:rsidP="00441B71">
      <w:pPr>
        <w:pStyle w:val="Body"/>
        <w:numPr>
          <w:ilvl w:val="0"/>
          <w:numId w:val="0"/>
        </w:numPr>
        <w:rPr>
          <w:rFonts w:ascii="Arial" w:hAnsi="Arial" w:cs="Arial"/>
          <w:sz w:val="24"/>
          <w:szCs w:val="24"/>
        </w:rPr>
      </w:pPr>
      <w:r w:rsidRPr="00441B71">
        <w:rPr>
          <w:rFonts w:ascii="Arial" w:hAnsi="Arial" w:cs="Arial"/>
          <w:sz w:val="24"/>
          <w:szCs w:val="24"/>
        </w:rPr>
        <w:t xml:space="preserve">Check out chapter 2 of </w:t>
      </w:r>
      <w:r w:rsidRPr="00441B71">
        <w:rPr>
          <w:rFonts w:ascii="Arial" w:hAnsi="Arial" w:cs="Arial"/>
          <w:i/>
          <w:iCs/>
          <w:sz w:val="24"/>
          <w:szCs w:val="24"/>
        </w:rPr>
        <w:t>A Guide to Language Policy and Planning for B.C. First Nations Communities</w:t>
      </w:r>
      <w:r w:rsidRPr="00441B71">
        <w:rPr>
          <w:rFonts w:ascii="Arial" w:hAnsi="Arial" w:cs="Arial"/>
          <w:sz w:val="24"/>
          <w:szCs w:val="24"/>
        </w:rPr>
        <w:t xml:space="preserve">: </w:t>
      </w:r>
      <w:hyperlink r:id="rId8" w:history="1">
        <w:r w:rsidRPr="00441B71">
          <w:rPr>
            <w:rStyle w:val="Hyperlink"/>
            <w:rFonts w:ascii="Arial" w:hAnsi="Arial" w:cs="Arial"/>
            <w:sz w:val="24"/>
            <w:szCs w:val="24"/>
          </w:rPr>
          <w:t>http://www.fpcc.ca/language/Programs/Language_Policy_Guide.aspx</w:t>
        </w:r>
      </w:hyperlink>
      <w:r w:rsidRPr="00441B71">
        <w:rPr>
          <w:rFonts w:ascii="Arial" w:hAnsi="Arial" w:cs="Arial"/>
          <w:sz w:val="24"/>
          <w:szCs w:val="24"/>
        </w:rPr>
        <w:t xml:space="preserve"> </w:t>
      </w:r>
    </w:p>
    <w:p w14:paraId="1A0600E9" w14:textId="77777777" w:rsidR="00A06446" w:rsidRPr="00441B71" w:rsidRDefault="00A06446" w:rsidP="00441B71">
      <w:pPr>
        <w:pStyle w:val="Body"/>
        <w:numPr>
          <w:ilvl w:val="0"/>
          <w:numId w:val="0"/>
        </w:numPr>
        <w:rPr>
          <w:rFonts w:ascii="Arial" w:hAnsi="Arial" w:cs="Arial"/>
          <w:sz w:val="24"/>
          <w:szCs w:val="24"/>
        </w:rPr>
      </w:pPr>
    </w:p>
    <w:p w14:paraId="762FE3A0" w14:textId="078A1302" w:rsidR="004F7F33" w:rsidRPr="00441B71" w:rsidRDefault="004F7F33" w:rsidP="004F7F33">
      <w:pPr>
        <w:pStyle w:val="H2"/>
      </w:pPr>
      <w:r w:rsidRPr="00441B71">
        <w:t>Instructions</w:t>
      </w:r>
    </w:p>
    <w:p w14:paraId="5717376B" w14:textId="1E72F7A8" w:rsidR="00A06446" w:rsidRPr="00441B71" w:rsidRDefault="004F7F33" w:rsidP="006E6F9D">
      <w:pPr>
        <w:pStyle w:val="ListParagraph"/>
        <w:numPr>
          <w:ilvl w:val="0"/>
          <w:numId w:val="4"/>
        </w:numPr>
        <w:suppressAutoHyphens/>
        <w:spacing w:after="0" w:line="240" w:lineRule="auto"/>
        <w:ind w:left="720"/>
        <w:rPr>
          <w:rFonts w:ascii="Arial" w:hAnsi="Arial" w:cs="Arial"/>
          <w:sz w:val="24"/>
          <w:szCs w:val="24"/>
        </w:rPr>
      </w:pPr>
      <w:r w:rsidRPr="00441B71">
        <w:rPr>
          <w:rFonts w:ascii="Arial" w:hAnsi="Arial" w:cs="Arial"/>
          <w:sz w:val="24"/>
          <w:szCs w:val="24"/>
        </w:rPr>
        <w:t xml:space="preserve">Edit the template on page </w:t>
      </w:r>
      <w:r w:rsidR="007068EC">
        <w:rPr>
          <w:rFonts w:ascii="Arial" w:hAnsi="Arial" w:cs="Arial"/>
          <w:sz w:val="24"/>
          <w:szCs w:val="24"/>
        </w:rPr>
        <w:t>3</w:t>
      </w:r>
      <w:r w:rsidRPr="00441B71">
        <w:rPr>
          <w:rFonts w:ascii="Arial" w:hAnsi="Arial" w:cs="Arial"/>
          <w:sz w:val="24"/>
          <w:szCs w:val="24"/>
        </w:rPr>
        <w:t xml:space="preserve"> to personalize it for your community. </w:t>
      </w:r>
    </w:p>
    <w:p w14:paraId="4FC71659" w14:textId="5B5333DC" w:rsidR="004F301A" w:rsidRPr="00441B71" w:rsidRDefault="004F301A" w:rsidP="006E6F9D">
      <w:pPr>
        <w:pStyle w:val="ListParagraph"/>
        <w:numPr>
          <w:ilvl w:val="0"/>
          <w:numId w:val="4"/>
        </w:numPr>
        <w:suppressAutoHyphens/>
        <w:spacing w:after="0" w:line="240" w:lineRule="auto"/>
        <w:ind w:left="720"/>
        <w:rPr>
          <w:rFonts w:ascii="Arial" w:hAnsi="Arial" w:cs="Arial"/>
          <w:sz w:val="24"/>
          <w:szCs w:val="24"/>
        </w:rPr>
      </w:pPr>
      <w:r w:rsidRPr="00441B71">
        <w:rPr>
          <w:rFonts w:ascii="Arial" w:hAnsi="Arial" w:cs="Arial"/>
          <w:sz w:val="24"/>
          <w:szCs w:val="24"/>
        </w:rPr>
        <w:t xml:space="preserve">You may want to add additional questions to your survey. </w:t>
      </w:r>
      <w:r w:rsidR="005C23AF">
        <w:rPr>
          <w:rFonts w:ascii="Arial" w:hAnsi="Arial" w:cs="Arial"/>
          <w:sz w:val="24"/>
          <w:szCs w:val="24"/>
        </w:rPr>
        <w:t xml:space="preserve">You can find </w:t>
      </w:r>
      <w:r w:rsidR="00570546">
        <w:rPr>
          <w:rFonts w:ascii="Arial" w:hAnsi="Arial" w:cs="Arial"/>
          <w:sz w:val="24"/>
          <w:szCs w:val="24"/>
        </w:rPr>
        <w:t xml:space="preserve">more survey </w:t>
      </w:r>
      <w:r w:rsidR="005C23AF">
        <w:rPr>
          <w:rFonts w:ascii="Arial" w:hAnsi="Arial" w:cs="Arial"/>
          <w:sz w:val="24"/>
          <w:szCs w:val="24"/>
        </w:rPr>
        <w:t>templates in the guide linked above.</w:t>
      </w:r>
      <w:r w:rsidR="00570546">
        <w:rPr>
          <w:rFonts w:ascii="Arial" w:hAnsi="Arial" w:cs="Arial"/>
          <w:sz w:val="24"/>
          <w:szCs w:val="24"/>
        </w:rPr>
        <w:t xml:space="preserve"> Word versions of the templates</w:t>
      </w:r>
      <w:r w:rsidR="0029615B">
        <w:rPr>
          <w:rFonts w:ascii="Arial" w:hAnsi="Arial" w:cs="Arial"/>
          <w:sz w:val="24"/>
          <w:szCs w:val="24"/>
        </w:rPr>
        <w:t xml:space="preserve"> in the guide</w:t>
      </w:r>
      <w:r w:rsidR="00570546">
        <w:rPr>
          <w:rFonts w:ascii="Arial" w:hAnsi="Arial" w:cs="Arial"/>
          <w:sz w:val="24"/>
          <w:szCs w:val="24"/>
        </w:rPr>
        <w:t xml:space="preserve"> can be found on our website (</w:t>
      </w:r>
      <w:hyperlink r:id="rId9" w:history="1">
        <w:r w:rsidR="00570546" w:rsidRPr="00DD7E90">
          <w:rPr>
            <w:rStyle w:val="Hyperlink"/>
            <w:rFonts w:ascii="Arial" w:hAnsi="Arial" w:cs="Arial"/>
            <w:sz w:val="24"/>
            <w:szCs w:val="24"/>
          </w:rPr>
          <w:t>https://fpcc.ca/resource/</w:t>
        </w:r>
      </w:hyperlink>
      <w:r w:rsidR="00570546">
        <w:rPr>
          <w:rFonts w:ascii="Arial" w:hAnsi="Arial" w:cs="Arial"/>
          <w:sz w:val="24"/>
          <w:szCs w:val="24"/>
        </w:rPr>
        <w:t>).</w:t>
      </w:r>
    </w:p>
    <w:p w14:paraId="169073D7" w14:textId="31CAC5D3" w:rsidR="004F7F33" w:rsidRPr="00441B71" w:rsidRDefault="004F7F33" w:rsidP="006E6F9D">
      <w:pPr>
        <w:pStyle w:val="ListParagraph"/>
        <w:numPr>
          <w:ilvl w:val="0"/>
          <w:numId w:val="4"/>
        </w:numPr>
        <w:suppressAutoHyphens/>
        <w:spacing w:after="0" w:line="240" w:lineRule="auto"/>
        <w:ind w:left="720"/>
        <w:rPr>
          <w:rFonts w:ascii="Arial" w:hAnsi="Arial" w:cs="Arial"/>
          <w:sz w:val="24"/>
          <w:szCs w:val="24"/>
        </w:rPr>
      </w:pPr>
      <w:r w:rsidRPr="00441B71">
        <w:rPr>
          <w:rFonts w:ascii="Arial" w:hAnsi="Arial" w:cs="Arial"/>
          <w:sz w:val="24"/>
          <w:szCs w:val="24"/>
        </w:rPr>
        <w:t xml:space="preserve">Distribute </w:t>
      </w:r>
      <w:r w:rsidR="00570546">
        <w:rPr>
          <w:rFonts w:ascii="Arial" w:hAnsi="Arial" w:cs="Arial"/>
          <w:sz w:val="24"/>
          <w:szCs w:val="24"/>
        </w:rPr>
        <w:t xml:space="preserve">the </w:t>
      </w:r>
      <w:r w:rsidRPr="00441B71">
        <w:rPr>
          <w:rFonts w:ascii="Arial" w:hAnsi="Arial" w:cs="Arial"/>
          <w:sz w:val="24"/>
          <w:szCs w:val="24"/>
        </w:rPr>
        <w:t>survey</w:t>
      </w:r>
      <w:r w:rsidR="00570546">
        <w:rPr>
          <w:rFonts w:ascii="Arial" w:hAnsi="Arial" w:cs="Arial"/>
          <w:sz w:val="24"/>
          <w:szCs w:val="24"/>
        </w:rPr>
        <w:t xml:space="preserve"> on p. 3</w:t>
      </w:r>
      <w:r w:rsidR="007068EC">
        <w:rPr>
          <w:rFonts w:ascii="Arial" w:hAnsi="Arial" w:cs="Arial"/>
          <w:sz w:val="24"/>
          <w:szCs w:val="24"/>
        </w:rPr>
        <w:t>-4</w:t>
      </w:r>
      <w:r w:rsidRPr="00441B71">
        <w:rPr>
          <w:rFonts w:ascii="Arial" w:hAnsi="Arial" w:cs="Arial"/>
          <w:sz w:val="24"/>
          <w:szCs w:val="24"/>
        </w:rPr>
        <w:t xml:space="preserve"> to each household and collect </w:t>
      </w:r>
      <w:r w:rsidR="00E044D2">
        <w:rPr>
          <w:rFonts w:ascii="Arial" w:hAnsi="Arial" w:cs="Arial"/>
          <w:sz w:val="24"/>
          <w:szCs w:val="24"/>
        </w:rPr>
        <w:t>surveys</w:t>
      </w:r>
      <w:r w:rsidR="00C168F8" w:rsidRPr="00441B71">
        <w:rPr>
          <w:rFonts w:ascii="Arial" w:hAnsi="Arial" w:cs="Arial"/>
          <w:sz w:val="24"/>
          <w:szCs w:val="24"/>
        </w:rPr>
        <w:t xml:space="preserve"> </w:t>
      </w:r>
      <w:r w:rsidRPr="00441B71">
        <w:rPr>
          <w:rFonts w:ascii="Arial" w:hAnsi="Arial" w:cs="Arial"/>
          <w:sz w:val="24"/>
          <w:szCs w:val="24"/>
        </w:rPr>
        <w:t xml:space="preserve">after the deadline. </w:t>
      </w:r>
    </w:p>
    <w:p w14:paraId="492EB36E" w14:textId="5DACA76A" w:rsidR="004F7F33" w:rsidRDefault="004F7F33" w:rsidP="006E6F9D">
      <w:pPr>
        <w:pStyle w:val="ListParagraph"/>
        <w:numPr>
          <w:ilvl w:val="0"/>
          <w:numId w:val="4"/>
        </w:numPr>
        <w:suppressAutoHyphens/>
        <w:spacing w:after="0" w:line="240" w:lineRule="auto"/>
        <w:ind w:left="720"/>
        <w:rPr>
          <w:rFonts w:ascii="Arial" w:hAnsi="Arial" w:cs="Arial"/>
          <w:sz w:val="24"/>
          <w:szCs w:val="24"/>
        </w:rPr>
      </w:pPr>
      <w:r w:rsidRPr="00441B71">
        <w:rPr>
          <w:rFonts w:ascii="Arial" w:hAnsi="Arial" w:cs="Arial"/>
          <w:sz w:val="24"/>
          <w:szCs w:val="24"/>
        </w:rPr>
        <w:t xml:space="preserve">If you don’t receive surveys from everyone, it can be helpful to give </w:t>
      </w:r>
      <w:r w:rsidR="00E044D2">
        <w:rPr>
          <w:rFonts w:ascii="Arial" w:hAnsi="Arial" w:cs="Arial"/>
          <w:sz w:val="24"/>
          <w:szCs w:val="24"/>
        </w:rPr>
        <w:t>people</w:t>
      </w:r>
      <w:r w:rsidRPr="00441B71">
        <w:rPr>
          <w:rFonts w:ascii="Arial" w:hAnsi="Arial" w:cs="Arial"/>
          <w:sz w:val="24"/>
          <w:szCs w:val="24"/>
        </w:rPr>
        <w:t xml:space="preserve"> a call to collect the information over the phone. </w:t>
      </w:r>
    </w:p>
    <w:p w14:paraId="439F81A6" w14:textId="0B6CBBE0" w:rsidR="00C31A65" w:rsidRPr="00441B71" w:rsidRDefault="00C31A65" w:rsidP="006E6F9D">
      <w:pPr>
        <w:pStyle w:val="ListParagraph"/>
        <w:numPr>
          <w:ilvl w:val="0"/>
          <w:numId w:val="4"/>
        </w:numPr>
        <w:suppressAutoHyphens/>
        <w:spacing w:after="0" w:line="240" w:lineRule="auto"/>
        <w:ind w:left="720"/>
        <w:rPr>
          <w:rFonts w:ascii="Arial" w:hAnsi="Arial" w:cs="Arial"/>
          <w:sz w:val="24"/>
          <w:szCs w:val="24"/>
        </w:rPr>
      </w:pPr>
      <w:r>
        <w:rPr>
          <w:rFonts w:ascii="Arial" w:hAnsi="Arial" w:cs="Arial"/>
          <w:sz w:val="24"/>
          <w:szCs w:val="24"/>
        </w:rPr>
        <w:t xml:space="preserve">Alternatively, you might want to </w:t>
      </w:r>
      <w:r w:rsidR="008A63D5">
        <w:rPr>
          <w:rFonts w:ascii="Arial" w:hAnsi="Arial" w:cs="Arial"/>
          <w:sz w:val="24"/>
          <w:szCs w:val="24"/>
        </w:rPr>
        <w:t xml:space="preserve">do the whole survey by </w:t>
      </w:r>
      <w:r>
        <w:rPr>
          <w:rFonts w:ascii="Arial" w:hAnsi="Arial" w:cs="Arial"/>
          <w:sz w:val="24"/>
          <w:szCs w:val="24"/>
        </w:rPr>
        <w:t xml:space="preserve">phone and collect responses that way, entering the data as you </w:t>
      </w:r>
      <w:r w:rsidR="0029615B">
        <w:rPr>
          <w:rFonts w:ascii="Arial" w:hAnsi="Arial" w:cs="Arial"/>
          <w:sz w:val="24"/>
          <w:szCs w:val="24"/>
        </w:rPr>
        <w:t>make each call</w:t>
      </w:r>
      <w:r>
        <w:rPr>
          <w:rFonts w:ascii="Arial" w:hAnsi="Arial" w:cs="Arial"/>
          <w:sz w:val="24"/>
          <w:szCs w:val="24"/>
        </w:rPr>
        <w:t>.</w:t>
      </w:r>
    </w:p>
    <w:p w14:paraId="4D99A543" w14:textId="127A9D8B" w:rsidR="004F301A" w:rsidRDefault="00F508FF" w:rsidP="006E6F9D">
      <w:pPr>
        <w:pStyle w:val="ListParagraph"/>
        <w:numPr>
          <w:ilvl w:val="0"/>
          <w:numId w:val="4"/>
        </w:numPr>
        <w:suppressAutoHyphens/>
        <w:spacing w:after="0" w:line="240" w:lineRule="auto"/>
        <w:ind w:left="720"/>
        <w:rPr>
          <w:rFonts w:ascii="Arial" w:hAnsi="Arial" w:cs="Arial"/>
          <w:sz w:val="24"/>
          <w:szCs w:val="24"/>
        </w:rPr>
      </w:pPr>
      <w:r w:rsidRPr="00441B71">
        <w:rPr>
          <w:rFonts w:ascii="Arial" w:hAnsi="Arial" w:cs="Arial"/>
          <w:sz w:val="24"/>
          <w:szCs w:val="24"/>
        </w:rPr>
        <w:t xml:space="preserve">We have </w:t>
      </w:r>
      <w:r w:rsidR="00E044D2">
        <w:rPr>
          <w:rFonts w:ascii="Arial" w:hAnsi="Arial" w:cs="Arial"/>
          <w:sz w:val="24"/>
          <w:szCs w:val="24"/>
        </w:rPr>
        <w:t>resources</w:t>
      </w:r>
      <w:r w:rsidRPr="00441B71">
        <w:rPr>
          <w:rFonts w:ascii="Arial" w:hAnsi="Arial" w:cs="Arial"/>
          <w:sz w:val="24"/>
          <w:szCs w:val="24"/>
        </w:rPr>
        <w:t xml:space="preserve"> available to help you </w:t>
      </w:r>
      <w:r w:rsidR="0063166D">
        <w:rPr>
          <w:rFonts w:ascii="Arial" w:hAnsi="Arial" w:cs="Arial"/>
          <w:sz w:val="24"/>
          <w:szCs w:val="24"/>
        </w:rPr>
        <w:t>summarize</w:t>
      </w:r>
      <w:r w:rsidRPr="00441B71">
        <w:rPr>
          <w:rFonts w:ascii="Arial" w:hAnsi="Arial" w:cs="Arial"/>
          <w:sz w:val="24"/>
          <w:szCs w:val="24"/>
        </w:rPr>
        <w:t xml:space="preserve"> your results. </w:t>
      </w:r>
    </w:p>
    <w:p w14:paraId="11991E3A" w14:textId="52E4D922" w:rsidR="00C31A65" w:rsidRPr="00C31A65" w:rsidRDefault="00C31A65" w:rsidP="00C31A65">
      <w:pPr>
        <w:pStyle w:val="ListParagraph"/>
        <w:numPr>
          <w:ilvl w:val="0"/>
          <w:numId w:val="4"/>
        </w:numPr>
        <w:suppressAutoHyphens/>
        <w:spacing w:after="0" w:line="240" w:lineRule="auto"/>
        <w:ind w:left="720"/>
        <w:rPr>
          <w:rFonts w:ascii="Arial" w:hAnsi="Arial" w:cs="Arial"/>
          <w:sz w:val="24"/>
          <w:szCs w:val="24"/>
        </w:rPr>
      </w:pPr>
      <w:r w:rsidRPr="00C31A65">
        <w:rPr>
          <w:rFonts w:ascii="Arial" w:eastAsia="Times New Roman" w:hAnsi="Arial" w:cs="Arial"/>
          <w:kern w:val="1"/>
          <w:sz w:val="24"/>
          <w:szCs w:val="24"/>
          <w:lang w:eastAsia="ar-SA"/>
        </w:rPr>
        <w:lastRenderedPageBreak/>
        <w:t xml:space="preserve">For example, we have created an easy-to-use Google form that you can use for entering your data. Once all of the survey data has been entered, you can create quick-and-easy charts to summarize the results, like the following examples: </w:t>
      </w:r>
    </w:p>
    <w:p w14:paraId="0A827ED3" w14:textId="77777777" w:rsidR="00C31A65" w:rsidRDefault="00C31A65">
      <w:pPr>
        <w:rPr>
          <w:rFonts w:ascii="Arial" w:eastAsia="Times New Roman" w:hAnsi="Arial" w:cs="Arial"/>
          <w:b/>
          <w:bCs/>
          <w:kern w:val="1"/>
          <w:sz w:val="28"/>
          <w:szCs w:val="28"/>
          <w:lang w:eastAsia="ar-SA"/>
        </w:rPr>
      </w:pPr>
    </w:p>
    <w:p w14:paraId="6236D6E0" w14:textId="7247C43A" w:rsidR="009648CB" w:rsidRPr="009648CB" w:rsidRDefault="00816A8C" w:rsidP="009648CB">
      <w:pPr>
        <w:spacing w:after="0" w:line="240" w:lineRule="auto"/>
        <w:jc w:val="center"/>
        <w:rPr>
          <w:rFonts w:ascii="Times New Roman" w:eastAsia="Times New Roman" w:hAnsi="Times New Roman" w:cs="Times New Roman"/>
          <w:kern w:val="0"/>
          <w:sz w:val="24"/>
          <w:szCs w:val="24"/>
        </w:rPr>
      </w:pPr>
      <w:r w:rsidRPr="00816A8C">
        <w:rPr>
          <w:rFonts w:ascii="Times New Roman" w:eastAsia="Times New Roman" w:hAnsi="Times New Roman" w:cs="Times New Roman"/>
          <w:noProof/>
          <w:kern w:val="0"/>
          <w:sz w:val="24"/>
          <w:szCs w:val="24"/>
        </w:rPr>
        <w:pict w14:anchorId="73641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art, pie chart&#10;&#10;Description automatically generated" style="width:341.6pt;height:197.6pt;mso-width-percent:0;mso-height-percent:0;mso-width-percent:0;mso-height-percent:0">
            <v:imagedata r:id="rId10" o:title="3A798ED4"/>
          </v:shape>
        </w:pict>
      </w:r>
    </w:p>
    <w:p w14:paraId="1F8EB072" w14:textId="521FD800" w:rsidR="00C31A65" w:rsidRDefault="00C31A65" w:rsidP="00C31A65">
      <w:pPr>
        <w:spacing w:after="0" w:line="240" w:lineRule="auto"/>
        <w:jc w:val="center"/>
        <w:rPr>
          <w:rFonts w:ascii="Times New Roman" w:eastAsia="Times New Roman" w:hAnsi="Times New Roman" w:cs="Times New Roman"/>
          <w:kern w:val="0"/>
          <w:sz w:val="24"/>
          <w:szCs w:val="24"/>
        </w:rPr>
      </w:pPr>
    </w:p>
    <w:p w14:paraId="632ECEA0" w14:textId="15B9AACB" w:rsidR="007068EC" w:rsidRDefault="007068EC" w:rsidP="00C31A65">
      <w:pPr>
        <w:spacing w:after="0" w:line="240" w:lineRule="auto"/>
        <w:jc w:val="center"/>
        <w:rPr>
          <w:rFonts w:ascii="Times New Roman" w:eastAsia="Times New Roman" w:hAnsi="Times New Roman" w:cs="Times New Roman"/>
          <w:kern w:val="0"/>
          <w:sz w:val="24"/>
          <w:szCs w:val="24"/>
        </w:rPr>
      </w:pPr>
    </w:p>
    <w:p w14:paraId="0ED9D8FC" w14:textId="77777777" w:rsidR="007068EC" w:rsidRDefault="007068EC" w:rsidP="00C31A65">
      <w:pPr>
        <w:spacing w:after="0" w:line="240" w:lineRule="auto"/>
        <w:jc w:val="center"/>
        <w:rPr>
          <w:rFonts w:ascii="Times New Roman" w:eastAsia="Times New Roman" w:hAnsi="Times New Roman" w:cs="Times New Roman"/>
          <w:kern w:val="0"/>
          <w:sz w:val="24"/>
          <w:szCs w:val="24"/>
        </w:rPr>
      </w:pPr>
    </w:p>
    <w:p w14:paraId="5AB370B0" w14:textId="46CEF1D7" w:rsidR="00E34C29" w:rsidRPr="00E34C29" w:rsidRDefault="00816A8C" w:rsidP="00E34C29">
      <w:pPr>
        <w:spacing w:after="0" w:line="240" w:lineRule="auto"/>
        <w:jc w:val="center"/>
        <w:rPr>
          <w:rFonts w:ascii="Times New Roman" w:eastAsia="Times New Roman" w:hAnsi="Times New Roman" w:cs="Times New Roman"/>
          <w:kern w:val="0"/>
          <w:sz w:val="24"/>
          <w:szCs w:val="24"/>
        </w:rPr>
      </w:pPr>
      <w:r w:rsidRPr="00816A8C">
        <w:rPr>
          <w:rFonts w:ascii="Times New Roman" w:eastAsia="Times New Roman" w:hAnsi="Times New Roman" w:cs="Times New Roman"/>
          <w:noProof/>
          <w:kern w:val="0"/>
          <w:sz w:val="24"/>
          <w:szCs w:val="24"/>
        </w:rPr>
        <w:pict w14:anchorId="25AC367F">
          <v:shape id="_x0000_i1025" type="#_x0000_t75" alt="Chart, pie chart&#10;&#10;Description automatically generated" style="width:369.2pt;height:228.25pt;mso-width-percent:0;mso-height-percent:0;mso-width-percent:0;mso-height-percent:0">
            <v:imagedata r:id="rId11" o:title="940CE002"/>
          </v:shape>
        </w:pict>
      </w:r>
    </w:p>
    <w:p w14:paraId="6777EE6C" w14:textId="7985D38E" w:rsidR="00C31A65" w:rsidRPr="00C31A65" w:rsidRDefault="00C31A65" w:rsidP="00C31A65">
      <w:pPr>
        <w:spacing w:after="0" w:line="240" w:lineRule="auto"/>
        <w:jc w:val="center"/>
        <w:rPr>
          <w:rFonts w:ascii="Times New Roman" w:eastAsia="Times New Roman" w:hAnsi="Times New Roman" w:cs="Times New Roman"/>
          <w:kern w:val="0"/>
          <w:sz w:val="24"/>
          <w:szCs w:val="24"/>
        </w:rPr>
      </w:pPr>
    </w:p>
    <w:p w14:paraId="7A0750B5" w14:textId="77777777" w:rsidR="007068EC" w:rsidRPr="007068EC" w:rsidRDefault="007068EC" w:rsidP="007068EC">
      <w:pPr>
        <w:suppressAutoHyphens/>
        <w:spacing w:after="0" w:line="240" w:lineRule="auto"/>
        <w:ind w:left="360"/>
        <w:rPr>
          <w:rFonts w:ascii="Arial" w:hAnsi="Arial" w:cs="Arial"/>
          <w:sz w:val="24"/>
          <w:szCs w:val="24"/>
        </w:rPr>
      </w:pPr>
    </w:p>
    <w:p w14:paraId="520488FF" w14:textId="77777777" w:rsidR="007068EC" w:rsidRPr="007068EC" w:rsidRDefault="007068EC" w:rsidP="007068EC">
      <w:pPr>
        <w:suppressAutoHyphens/>
        <w:spacing w:after="0" w:line="240" w:lineRule="auto"/>
        <w:ind w:left="360"/>
        <w:rPr>
          <w:rFonts w:ascii="Arial" w:hAnsi="Arial" w:cs="Arial"/>
          <w:sz w:val="24"/>
          <w:szCs w:val="24"/>
        </w:rPr>
      </w:pPr>
    </w:p>
    <w:p w14:paraId="47504E80" w14:textId="77777777" w:rsidR="007068EC" w:rsidRPr="007068EC" w:rsidRDefault="007068EC" w:rsidP="007068EC">
      <w:pPr>
        <w:suppressAutoHyphens/>
        <w:spacing w:after="0" w:line="240" w:lineRule="auto"/>
        <w:ind w:left="360"/>
        <w:rPr>
          <w:rFonts w:ascii="Arial" w:hAnsi="Arial" w:cs="Arial"/>
          <w:sz w:val="24"/>
          <w:szCs w:val="24"/>
        </w:rPr>
      </w:pPr>
    </w:p>
    <w:p w14:paraId="7752A33A" w14:textId="5DD9BDFE" w:rsidR="007068EC" w:rsidRPr="00C31A65" w:rsidRDefault="007068EC" w:rsidP="007068EC">
      <w:pPr>
        <w:pStyle w:val="ListParagraph"/>
        <w:numPr>
          <w:ilvl w:val="0"/>
          <w:numId w:val="4"/>
        </w:numPr>
        <w:suppressAutoHyphens/>
        <w:spacing w:after="0" w:line="240" w:lineRule="auto"/>
        <w:ind w:left="720"/>
        <w:rPr>
          <w:rFonts w:ascii="Arial" w:hAnsi="Arial" w:cs="Arial"/>
          <w:sz w:val="24"/>
          <w:szCs w:val="24"/>
        </w:rPr>
      </w:pPr>
      <w:r>
        <w:rPr>
          <w:rFonts w:ascii="Arial" w:hAnsi="Arial" w:cs="Arial"/>
          <w:sz w:val="24"/>
          <w:szCs w:val="24"/>
        </w:rPr>
        <w:t>If you would like assistance with entering and summarizing your survey data, c</w:t>
      </w:r>
      <w:r w:rsidRPr="00441B71">
        <w:rPr>
          <w:rFonts w:ascii="Arial" w:hAnsi="Arial" w:cs="Arial"/>
          <w:sz w:val="24"/>
          <w:szCs w:val="24"/>
        </w:rPr>
        <w:t xml:space="preserve">ontact us at </w:t>
      </w:r>
      <w:hyperlink r:id="rId12" w:history="1">
        <w:r w:rsidRPr="00441B71">
          <w:rPr>
            <w:rStyle w:val="Hyperlink"/>
            <w:rFonts w:ascii="Arial" w:hAnsi="Arial" w:cs="Arial"/>
            <w:sz w:val="24"/>
            <w:szCs w:val="24"/>
          </w:rPr>
          <w:t>lsa@fpcc.ca</w:t>
        </w:r>
      </w:hyperlink>
      <w:r>
        <w:rPr>
          <w:rFonts w:ascii="Arial" w:eastAsia="Times New Roman" w:hAnsi="Arial" w:cs="Arial"/>
          <w:b/>
          <w:bCs/>
          <w:kern w:val="1"/>
          <w:sz w:val="24"/>
          <w:szCs w:val="24"/>
          <w:lang w:eastAsia="ar-SA"/>
        </w:rPr>
        <w:t>.</w:t>
      </w:r>
    </w:p>
    <w:p w14:paraId="650ADF0E" w14:textId="77777777" w:rsidR="00C31A65" w:rsidRPr="00C31A65" w:rsidRDefault="00C31A65" w:rsidP="00C31A65">
      <w:pPr>
        <w:spacing w:after="0" w:line="240" w:lineRule="auto"/>
        <w:jc w:val="center"/>
        <w:rPr>
          <w:rFonts w:ascii="Times New Roman" w:eastAsia="Times New Roman" w:hAnsi="Times New Roman" w:cs="Times New Roman"/>
          <w:kern w:val="0"/>
          <w:sz w:val="24"/>
          <w:szCs w:val="24"/>
        </w:rPr>
      </w:pPr>
    </w:p>
    <w:p w14:paraId="5D3819BE" w14:textId="306AC133" w:rsidR="0063166D" w:rsidRDefault="0063166D" w:rsidP="00C31A65">
      <w:pPr>
        <w:rPr>
          <w:rFonts w:ascii="Arial" w:eastAsia="Times New Roman" w:hAnsi="Arial" w:cs="Arial"/>
          <w:b/>
          <w:bCs/>
          <w:kern w:val="1"/>
          <w:sz w:val="28"/>
          <w:szCs w:val="28"/>
          <w:lang w:eastAsia="ar-SA"/>
        </w:rPr>
      </w:pPr>
      <w:r>
        <w:rPr>
          <w:rFonts w:ascii="Arial" w:eastAsia="Times New Roman" w:hAnsi="Arial" w:cs="Arial"/>
          <w:b/>
          <w:bCs/>
          <w:kern w:val="1"/>
          <w:sz w:val="28"/>
          <w:szCs w:val="28"/>
          <w:lang w:eastAsia="ar-SA"/>
        </w:rPr>
        <w:br w:type="page"/>
      </w:r>
    </w:p>
    <w:p w14:paraId="411E0F2D" w14:textId="0DE9CBB2" w:rsidR="00C168F8" w:rsidRPr="00441B71" w:rsidRDefault="00C168F8" w:rsidP="00D676C4">
      <w:pPr>
        <w:keepNext/>
        <w:keepLines/>
        <w:suppressAutoHyphens/>
        <w:spacing w:after="0" w:line="240" w:lineRule="auto"/>
        <w:outlineLvl w:val="1"/>
        <w:rPr>
          <w:rFonts w:ascii="Arial" w:eastAsia="Times New Roman" w:hAnsi="Arial" w:cs="Arial"/>
          <w:b/>
          <w:bCs/>
          <w:kern w:val="1"/>
          <w:sz w:val="28"/>
          <w:szCs w:val="28"/>
          <w:lang w:eastAsia="ar-SA"/>
        </w:rPr>
      </w:pPr>
      <w:r w:rsidRPr="00441B71">
        <w:rPr>
          <w:rFonts w:ascii="Arial" w:eastAsia="Times New Roman" w:hAnsi="Arial" w:cs="Arial"/>
          <w:b/>
          <w:bCs/>
          <w:kern w:val="1"/>
          <w:sz w:val="28"/>
          <w:szCs w:val="28"/>
          <w:lang w:eastAsia="ar-SA"/>
        </w:rPr>
        <w:lastRenderedPageBreak/>
        <w:t xml:space="preserve">Community Language Survey for </w:t>
      </w:r>
      <w:r w:rsidR="00D676C4">
        <w:rPr>
          <w:rFonts w:ascii="Arial" w:eastAsia="Times New Roman" w:hAnsi="Arial" w:cs="Arial"/>
          <w:b/>
          <w:bCs/>
          <w:kern w:val="1"/>
          <w:sz w:val="28"/>
          <w:szCs w:val="28"/>
          <w:u w:val="single"/>
          <w:lang w:eastAsia="ar-SA"/>
        </w:rPr>
        <w:tab/>
      </w:r>
      <w:r w:rsidR="00D676C4">
        <w:rPr>
          <w:rFonts w:ascii="Arial" w:eastAsia="Times New Roman" w:hAnsi="Arial" w:cs="Arial"/>
          <w:b/>
          <w:bCs/>
          <w:kern w:val="1"/>
          <w:sz w:val="28"/>
          <w:szCs w:val="28"/>
          <w:u w:val="single"/>
          <w:lang w:eastAsia="ar-SA"/>
        </w:rPr>
        <w:tab/>
      </w:r>
      <w:r w:rsidR="00D676C4">
        <w:rPr>
          <w:rFonts w:ascii="Arial" w:eastAsia="Times New Roman" w:hAnsi="Arial" w:cs="Arial"/>
          <w:b/>
          <w:bCs/>
          <w:kern w:val="1"/>
          <w:sz w:val="28"/>
          <w:szCs w:val="28"/>
          <w:u w:val="single"/>
          <w:lang w:eastAsia="ar-SA"/>
        </w:rPr>
        <w:tab/>
      </w:r>
      <w:r w:rsidR="00D676C4">
        <w:rPr>
          <w:rFonts w:ascii="Arial" w:eastAsia="Times New Roman" w:hAnsi="Arial" w:cs="Arial"/>
          <w:b/>
          <w:bCs/>
          <w:kern w:val="1"/>
          <w:sz w:val="28"/>
          <w:szCs w:val="28"/>
          <w:u w:val="single"/>
          <w:lang w:eastAsia="ar-SA"/>
        </w:rPr>
        <w:tab/>
      </w:r>
      <w:r w:rsidRPr="00441B71">
        <w:rPr>
          <w:rFonts w:ascii="Arial" w:eastAsia="Times New Roman" w:hAnsi="Arial" w:cs="Arial"/>
          <w:b/>
          <w:bCs/>
          <w:kern w:val="1"/>
          <w:sz w:val="28"/>
          <w:szCs w:val="28"/>
          <w:lang w:eastAsia="ar-SA"/>
        </w:rPr>
        <w:t xml:space="preserve"> First Nation</w:t>
      </w:r>
    </w:p>
    <w:p w14:paraId="39390D96" w14:textId="77777777" w:rsidR="00C168F8" w:rsidRPr="00441B71" w:rsidRDefault="00C168F8" w:rsidP="00D676C4">
      <w:pPr>
        <w:suppressAutoHyphens/>
        <w:spacing w:after="0" w:line="240" w:lineRule="auto"/>
        <w:rPr>
          <w:rFonts w:ascii="Arial" w:hAnsi="Arial" w:cs="Arial"/>
          <w:iCs/>
          <w:color w:val="000000"/>
          <w:sz w:val="24"/>
          <w:szCs w:val="24"/>
        </w:rPr>
      </w:pPr>
    </w:p>
    <w:p w14:paraId="57D6323D" w14:textId="5CDAEE09" w:rsidR="004F301A" w:rsidRPr="005F3EEA" w:rsidRDefault="00C168F8" w:rsidP="00BE430E">
      <w:pPr>
        <w:pStyle w:val="H2"/>
        <w:tabs>
          <w:tab w:val="left" w:pos="7200"/>
        </w:tabs>
        <w:spacing w:after="120"/>
        <w:ind w:right="0"/>
        <w:rPr>
          <w:color w:val="000000" w:themeColor="text1"/>
        </w:rPr>
      </w:pPr>
      <w:r w:rsidRPr="005F3EEA">
        <w:rPr>
          <w:color w:val="000000" w:themeColor="text1"/>
        </w:rPr>
        <w:t xml:space="preserve">Our community is conducting this survey for </w:t>
      </w:r>
      <w:r w:rsidR="00D676C4">
        <w:rPr>
          <w:b/>
          <w:bCs/>
          <w:color w:val="000000" w:themeColor="text1"/>
          <w:u w:val="single"/>
        </w:rPr>
        <w:tab/>
      </w:r>
      <w:r w:rsidRPr="005F3EEA">
        <w:rPr>
          <w:color w:val="000000" w:themeColor="text1"/>
        </w:rPr>
        <w:t xml:space="preserve"> </w:t>
      </w:r>
      <w:r w:rsidRPr="00D676C4">
        <w:rPr>
          <w:color w:val="000000" w:themeColor="text1"/>
          <w:sz w:val="20"/>
          <w:szCs w:val="20"/>
        </w:rPr>
        <w:t>[LANGUAGE NAME]</w:t>
      </w:r>
      <w:r w:rsidRPr="005F3EEA">
        <w:rPr>
          <w:color w:val="000000" w:themeColor="text1"/>
        </w:rPr>
        <w:t xml:space="preserve"> to help with planning language programs. </w:t>
      </w:r>
    </w:p>
    <w:p w14:paraId="668F9F05" w14:textId="616D4613" w:rsidR="00C168F8" w:rsidRPr="005F3EEA" w:rsidRDefault="00C168F8" w:rsidP="00BE430E">
      <w:pPr>
        <w:pStyle w:val="H2"/>
        <w:tabs>
          <w:tab w:val="left" w:pos="6120"/>
        </w:tabs>
        <w:spacing w:after="120"/>
        <w:ind w:right="0"/>
        <w:rPr>
          <w:color w:val="000000" w:themeColor="text1"/>
        </w:rPr>
      </w:pPr>
      <w:r w:rsidRPr="005F3EEA">
        <w:rPr>
          <w:color w:val="000000" w:themeColor="text1"/>
        </w:rPr>
        <w:t xml:space="preserve">Please fill out this survey by </w:t>
      </w:r>
      <w:r w:rsidR="00BE430E">
        <w:rPr>
          <w:b/>
          <w:bCs/>
          <w:color w:val="000000" w:themeColor="text1"/>
          <w:u w:val="single"/>
        </w:rPr>
        <w:tab/>
      </w:r>
      <w:r w:rsidRPr="005F3EEA">
        <w:rPr>
          <w:color w:val="000000" w:themeColor="text1"/>
        </w:rPr>
        <w:t xml:space="preserve"> </w:t>
      </w:r>
      <w:r w:rsidRPr="00BE430E">
        <w:rPr>
          <w:color w:val="000000" w:themeColor="text1"/>
          <w:sz w:val="20"/>
          <w:szCs w:val="20"/>
        </w:rPr>
        <w:t>[DUE DATE: 1-2 weeks suggested]</w:t>
      </w:r>
    </w:p>
    <w:p w14:paraId="766A50CE" w14:textId="67AAF33B" w:rsidR="004F301A" w:rsidRPr="005F3EEA" w:rsidRDefault="004F301A" w:rsidP="00BE430E">
      <w:pPr>
        <w:pStyle w:val="Body"/>
        <w:numPr>
          <w:ilvl w:val="0"/>
          <w:numId w:val="0"/>
        </w:numPr>
        <w:spacing w:after="120"/>
        <w:ind w:right="0"/>
        <w:rPr>
          <w:rFonts w:ascii="Arial" w:hAnsi="Arial" w:cs="Arial"/>
          <w:sz w:val="24"/>
          <w:szCs w:val="24"/>
        </w:rPr>
      </w:pPr>
    </w:p>
    <w:p w14:paraId="622FF8C1" w14:textId="292ACA29" w:rsidR="00441B71" w:rsidRPr="005F3EEA" w:rsidRDefault="002E0866" w:rsidP="00BE430E">
      <w:pPr>
        <w:pStyle w:val="Body"/>
        <w:numPr>
          <w:ilvl w:val="0"/>
          <w:numId w:val="0"/>
        </w:numPr>
        <w:spacing w:after="120"/>
        <w:ind w:right="0"/>
        <w:rPr>
          <w:rFonts w:ascii="Arial" w:hAnsi="Arial" w:cs="Arial"/>
          <w:sz w:val="24"/>
          <w:szCs w:val="24"/>
        </w:rPr>
      </w:pPr>
      <w:r w:rsidRPr="005F3EEA">
        <w:rPr>
          <w:rFonts w:ascii="Arial" w:hAnsi="Arial" w:cs="Arial"/>
          <w:sz w:val="24"/>
          <w:szCs w:val="24"/>
        </w:rPr>
        <w:t>On the following page, p</w:t>
      </w:r>
      <w:r w:rsidR="004F301A" w:rsidRPr="005F3EEA">
        <w:rPr>
          <w:rFonts w:ascii="Arial" w:hAnsi="Arial" w:cs="Arial"/>
          <w:sz w:val="24"/>
          <w:szCs w:val="24"/>
        </w:rPr>
        <w:t>lease list each person</w:t>
      </w:r>
      <w:r w:rsidR="005C23AF">
        <w:rPr>
          <w:rFonts w:ascii="Arial" w:hAnsi="Arial" w:cs="Arial"/>
          <w:sz w:val="24"/>
          <w:szCs w:val="24"/>
        </w:rPr>
        <w:t xml:space="preserve"> living</w:t>
      </w:r>
      <w:r w:rsidR="004F301A" w:rsidRPr="005F3EEA">
        <w:rPr>
          <w:rFonts w:ascii="Arial" w:hAnsi="Arial" w:cs="Arial"/>
          <w:sz w:val="24"/>
          <w:szCs w:val="24"/>
        </w:rPr>
        <w:t xml:space="preserve"> in your household</w:t>
      </w:r>
      <w:r w:rsidR="007B7C9C" w:rsidRPr="005F3EEA">
        <w:rPr>
          <w:rFonts w:ascii="Arial" w:hAnsi="Arial" w:cs="Arial"/>
          <w:sz w:val="24"/>
          <w:szCs w:val="24"/>
        </w:rPr>
        <w:t xml:space="preserve"> and answer 3 questions:</w:t>
      </w:r>
      <w:bookmarkStart w:id="2" w:name="_Toc511853170"/>
      <w:bookmarkStart w:id="3" w:name="_Toc513468489"/>
    </w:p>
    <w:p w14:paraId="3B68513F" w14:textId="32EB2872" w:rsidR="00441B71" w:rsidRPr="005F3EEA" w:rsidRDefault="005F3EEA" w:rsidP="00BE430E">
      <w:pPr>
        <w:pStyle w:val="Body"/>
        <w:numPr>
          <w:ilvl w:val="0"/>
          <w:numId w:val="0"/>
        </w:numPr>
        <w:spacing w:after="120"/>
        <w:ind w:right="0"/>
        <w:rPr>
          <w:rFonts w:ascii="Arial" w:hAnsi="Arial" w:cs="Arial"/>
          <w:sz w:val="24"/>
          <w:szCs w:val="24"/>
        </w:rPr>
      </w:pPr>
      <w:r>
        <w:rPr>
          <w:rFonts w:ascii="Arial" w:hAnsi="Arial" w:cs="Arial"/>
          <w:sz w:val="24"/>
          <w:szCs w:val="24"/>
        </w:rPr>
        <w:t xml:space="preserve">1. </w:t>
      </w:r>
      <w:r w:rsidR="00FB60CE" w:rsidRPr="005F3EEA">
        <w:rPr>
          <w:rFonts w:ascii="Arial" w:hAnsi="Arial" w:cs="Arial"/>
          <w:sz w:val="24"/>
          <w:szCs w:val="24"/>
        </w:rPr>
        <w:t>Is this person a speaker?</w:t>
      </w:r>
    </w:p>
    <w:p w14:paraId="69B1946E" w14:textId="027B6B91" w:rsidR="00441B71" w:rsidRPr="005F3EEA" w:rsidRDefault="005F3EEA" w:rsidP="00BE430E">
      <w:pPr>
        <w:pStyle w:val="Body"/>
        <w:numPr>
          <w:ilvl w:val="0"/>
          <w:numId w:val="0"/>
        </w:numPr>
        <w:spacing w:after="120"/>
        <w:ind w:right="0"/>
        <w:rPr>
          <w:rFonts w:ascii="Arial" w:hAnsi="Arial" w:cs="Arial"/>
          <w:sz w:val="24"/>
          <w:szCs w:val="24"/>
        </w:rPr>
      </w:pPr>
      <w:r>
        <w:rPr>
          <w:rFonts w:ascii="Arial" w:hAnsi="Arial" w:cs="Arial"/>
          <w:sz w:val="24"/>
          <w:szCs w:val="24"/>
        </w:rPr>
        <w:t xml:space="preserve">2. </w:t>
      </w:r>
      <w:r w:rsidR="00FB60CE" w:rsidRPr="005F3EEA">
        <w:rPr>
          <w:rFonts w:ascii="Arial" w:hAnsi="Arial" w:cs="Arial"/>
          <w:sz w:val="24"/>
          <w:szCs w:val="24"/>
        </w:rPr>
        <w:t>How old is this person?</w:t>
      </w:r>
    </w:p>
    <w:p w14:paraId="3F936142" w14:textId="72088CFF" w:rsidR="00441B71" w:rsidRPr="005F3EEA" w:rsidRDefault="005F3EEA" w:rsidP="00BE430E">
      <w:pPr>
        <w:pStyle w:val="Body"/>
        <w:numPr>
          <w:ilvl w:val="0"/>
          <w:numId w:val="0"/>
        </w:numPr>
        <w:spacing w:after="120"/>
        <w:ind w:right="0"/>
        <w:rPr>
          <w:rFonts w:ascii="Arial" w:hAnsi="Arial" w:cs="Arial"/>
          <w:sz w:val="24"/>
          <w:szCs w:val="24"/>
        </w:rPr>
      </w:pPr>
      <w:r>
        <w:rPr>
          <w:rFonts w:ascii="Arial" w:hAnsi="Arial" w:cs="Arial"/>
          <w:sz w:val="24"/>
          <w:szCs w:val="24"/>
        </w:rPr>
        <w:t xml:space="preserve">3. </w:t>
      </w:r>
      <w:r w:rsidR="00441B71" w:rsidRPr="005F3EEA">
        <w:rPr>
          <w:rFonts w:ascii="Arial" w:hAnsi="Arial" w:cs="Arial"/>
          <w:sz w:val="24"/>
          <w:szCs w:val="24"/>
        </w:rPr>
        <w:t xml:space="preserve">Is this person currently learning the language? </w:t>
      </w:r>
    </w:p>
    <w:p w14:paraId="578ADC68" w14:textId="77777777" w:rsidR="00441B71" w:rsidRPr="005F3EEA" w:rsidRDefault="00441B71" w:rsidP="00BE430E">
      <w:pPr>
        <w:pStyle w:val="Body"/>
        <w:numPr>
          <w:ilvl w:val="0"/>
          <w:numId w:val="0"/>
        </w:numPr>
        <w:spacing w:after="120"/>
        <w:ind w:right="0"/>
        <w:rPr>
          <w:rFonts w:ascii="Arial" w:hAnsi="Arial" w:cs="Arial"/>
          <w:sz w:val="24"/>
          <w:szCs w:val="24"/>
        </w:rPr>
      </w:pPr>
    </w:p>
    <w:p w14:paraId="69388CDB" w14:textId="760074A6" w:rsidR="002E0866" w:rsidRPr="00BE430E" w:rsidRDefault="002E0866" w:rsidP="00BE430E">
      <w:pPr>
        <w:pStyle w:val="Body"/>
        <w:numPr>
          <w:ilvl w:val="0"/>
          <w:numId w:val="0"/>
        </w:numPr>
        <w:spacing w:after="120"/>
        <w:ind w:right="0"/>
        <w:rPr>
          <w:rFonts w:ascii="Arial" w:hAnsi="Arial" w:cs="Arial"/>
          <w:sz w:val="24"/>
          <w:szCs w:val="24"/>
        </w:rPr>
      </w:pPr>
      <w:r w:rsidRPr="005F3EEA">
        <w:rPr>
          <w:rFonts w:ascii="Arial" w:hAnsi="Arial" w:cs="Arial"/>
          <w:sz w:val="24"/>
          <w:szCs w:val="24"/>
        </w:rPr>
        <w:t>Please begin by reading the following definitions.</w:t>
      </w:r>
    </w:p>
    <w:p w14:paraId="3980A346" w14:textId="0E624B5C" w:rsidR="002E0866" w:rsidRPr="005F3EEA" w:rsidRDefault="002E0866" w:rsidP="00BE430E">
      <w:pPr>
        <w:pStyle w:val="Heading3"/>
        <w:spacing w:after="120"/>
        <w:rPr>
          <w:rFonts w:ascii="Arial" w:hAnsi="Arial" w:cs="Arial"/>
          <w:i/>
          <w:iCs/>
          <w:color w:val="000000" w:themeColor="text1"/>
          <w:sz w:val="22"/>
          <w:szCs w:val="22"/>
        </w:rPr>
      </w:pPr>
      <w:r w:rsidRPr="005F3EEA">
        <w:rPr>
          <w:rFonts w:ascii="Arial" w:hAnsi="Arial" w:cs="Arial"/>
          <w:i/>
          <w:iCs/>
          <w:color w:val="000000" w:themeColor="text1"/>
          <w:sz w:val="22"/>
          <w:szCs w:val="22"/>
        </w:rPr>
        <w:t>Fluent Speaker</w:t>
      </w:r>
      <w:bookmarkEnd w:id="2"/>
      <w:bookmarkEnd w:id="3"/>
      <w:r w:rsidRPr="005F3EEA">
        <w:rPr>
          <w:rFonts w:ascii="Arial" w:hAnsi="Arial" w:cs="Arial"/>
          <w:i/>
          <w:iCs/>
          <w:color w:val="000000" w:themeColor="text1"/>
          <w:sz w:val="22"/>
          <w:szCs w:val="22"/>
        </w:rPr>
        <w:t xml:space="preserve">s: </w:t>
      </w:r>
      <w:r w:rsidRPr="005F3EEA">
        <w:rPr>
          <w:rFonts w:ascii="Arial" w:hAnsi="Arial" w:cs="Arial"/>
          <w:color w:val="000000" w:themeColor="text1"/>
          <w:sz w:val="22"/>
          <w:szCs w:val="22"/>
        </w:rPr>
        <w:t xml:space="preserve">Fluent speakers </w:t>
      </w:r>
      <w:r w:rsidR="00722F56">
        <w:rPr>
          <w:rFonts w:ascii="Arial" w:hAnsi="Arial" w:cs="Arial"/>
          <w:color w:val="000000" w:themeColor="text1"/>
          <w:sz w:val="22"/>
          <w:szCs w:val="22"/>
        </w:rPr>
        <w:t>have</w:t>
      </w:r>
      <w:r w:rsidRPr="005F3EEA">
        <w:rPr>
          <w:rFonts w:ascii="Arial" w:hAnsi="Arial" w:cs="Arial"/>
          <w:color w:val="000000" w:themeColor="text1"/>
          <w:sz w:val="22"/>
          <w:szCs w:val="22"/>
        </w:rPr>
        <w:t xml:space="preserve"> the ability to converse and understand the language with no use of English. Usually this means that the language is their </w:t>
      </w:r>
      <w:r w:rsidRPr="005F3EEA">
        <w:rPr>
          <w:rFonts w:ascii="Arial" w:hAnsi="Arial" w:cs="Arial"/>
          <w:b/>
          <w:bCs/>
          <w:color w:val="000000" w:themeColor="text1"/>
          <w:sz w:val="22"/>
          <w:szCs w:val="22"/>
        </w:rPr>
        <w:t>mother tongue</w:t>
      </w:r>
      <w:r w:rsidRPr="005F3EEA">
        <w:rPr>
          <w:rFonts w:ascii="Arial" w:hAnsi="Arial" w:cs="Arial"/>
          <w:color w:val="000000" w:themeColor="text1"/>
          <w:sz w:val="22"/>
          <w:szCs w:val="22"/>
        </w:rPr>
        <w:t xml:space="preserve">, meaning it was the first language they learned as a child. However, many individuals in B.C. have become highly fluent adult speakers of their language, though English was their mother tongue. </w:t>
      </w:r>
    </w:p>
    <w:p w14:paraId="1704759F" w14:textId="77777777" w:rsidR="002E0866" w:rsidRPr="005F3EEA" w:rsidRDefault="002E0866" w:rsidP="00BE430E">
      <w:pPr>
        <w:pStyle w:val="Heading3"/>
        <w:spacing w:after="120"/>
        <w:rPr>
          <w:rFonts w:ascii="Arial" w:hAnsi="Arial" w:cs="Arial"/>
          <w:i/>
          <w:iCs/>
          <w:color w:val="000000" w:themeColor="text1"/>
          <w:sz w:val="22"/>
          <w:szCs w:val="22"/>
        </w:rPr>
      </w:pPr>
      <w:bookmarkStart w:id="4" w:name="_Toc511853171"/>
      <w:bookmarkStart w:id="5" w:name="_Toc513468490"/>
    </w:p>
    <w:p w14:paraId="2121094A" w14:textId="77777777" w:rsidR="002E0866" w:rsidRPr="005F3EEA" w:rsidRDefault="002E0866" w:rsidP="00BE430E">
      <w:pPr>
        <w:pStyle w:val="Heading3"/>
        <w:spacing w:after="120"/>
        <w:rPr>
          <w:rFonts w:ascii="Arial" w:hAnsi="Arial" w:cs="Arial"/>
          <w:i/>
          <w:iCs/>
          <w:color w:val="000000" w:themeColor="text1"/>
          <w:sz w:val="22"/>
          <w:szCs w:val="22"/>
        </w:rPr>
      </w:pPr>
      <w:r w:rsidRPr="005F3EEA">
        <w:rPr>
          <w:rFonts w:ascii="Arial" w:hAnsi="Arial" w:cs="Arial"/>
          <w:i/>
          <w:iCs/>
          <w:color w:val="000000" w:themeColor="text1"/>
          <w:sz w:val="22"/>
          <w:szCs w:val="22"/>
        </w:rPr>
        <w:t>Semi-fluent Speaker</w:t>
      </w:r>
      <w:bookmarkEnd w:id="4"/>
      <w:bookmarkEnd w:id="5"/>
      <w:r w:rsidRPr="005F3EEA">
        <w:rPr>
          <w:rFonts w:ascii="Arial" w:hAnsi="Arial" w:cs="Arial"/>
          <w:i/>
          <w:iCs/>
          <w:color w:val="000000" w:themeColor="text1"/>
          <w:sz w:val="22"/>
          <w:szCs w:val="22"/>
        </w:rPr>
        <w:t>s (including silent speakers):</w:t>
      </w:r>
      <w:r w:rsidRPr="005F3EEA">
        <w:rPr>
          <w:rFonts w:ascii="Arial" w:hAnsi="Arial" w:cs="Arial"/>
          <w:color w:val="000000" w:themeColor="text1"/>
          <w:sz w:val="22"/>
          <w:szCs w:val="22"/>
        </w:rPr>
        <w:t xml:space="preserve"> Semi-speakers can speak and understand their language to some degree. This definition allows for great variability. Semi-speakers may be able to have a conversation in certain settings but can't talk about everything. Silent speakers who understand but don’t actively speak can be counted as semi-speakers. Semi-speakers may also include people who learned to speak as a second language (not mother tongue) if they don't consider themselves fully fluent.</w:t>
      </w:r>
    </w:p>
    <w:p w14:paraId="0B6E1C06" w14:textId="77777777" w:rsidR="002E0866" w:rsidRPr="005F3EEA" w:rsidRDefault="002E0866" w:rsidP="00BE430E">
      <w:pPr>
        <w:spacing w:after="120" w:line="240" w:lineRule="auto"/>
        <w:rPr>
          <w:rFonts w:ascii="Arial" w:hAnsi="Arial" w:cs="Arial"/>
          <w:color w:val="000000" w:themeColor="text1"/>
        </w:rPr>
      </w:pPr>
    </w:p>
    <w:p w14:paraId="1A35D83E" w14:textId="77777777" w:rsidR="002E0866" w:rsidRPr="005F3EEA" w:rsidRDefault="002E0866" w:rsidP="00BE430E">
      <w:pPr>
        <w:pStyle w:val="Heading3"/>
        <w:spacing w:after="120"/>
        <w:rPr>
          <w:rFonts w:ascii="Arial" w:hAnsi="Arial" w:cs="Arial"/>
          <w:i/>
          <w:iCs/>
          <w:color w:val="000000" w:themeColor="text1"/>
          <w:sz w:val="22"/>
          <w:szCs w:val="22"/>
        </w:rPr>
      </w:pPr>
      <w:r w:rsidRPr="005F3EEA">
        <w:rPr>
          <w:rFonts w:ascii="Arial" w:hAnsi="Arial" w:cs="Arial"/>
          <w:i/>
          <w:iCs/>
          <w:color w:val="000000" w:themeColor="text1"/>
          <w:sz w:val="22"/>
          <w:szCs w:val="22"/>
        </w:rPr>
        <w:t xml:space="preserve">Non-Speakers: </w:t>
      </w:r>
      <w:r w:rsidRPr="005F3EEA">
        <w:rPr>
          <w:rFonts w:ascii="Arial" w:hAnsi="Arial" w:cs="Arial"/>
          <w:color w:val="000000" w:themeColor="text1"/>
          <w:sz w:val="22"/>
          <w:szCs w:val="22"/>
        </w:rPr>
        <w:t>Non-speakers are people who don’t speak yet, but it is never too late to learn, and no one should ever blame themselves for not speaking their language. Non-speakers may know some words or phrases in a language but are not able to have simple conversations.</w:t>
      </w:r>
    </w:p>
    <w:p w14:paraId="1EB56FA2" w14:textId="77777777" w:rsidR="002E0866" w:rsidRPr="005F3EEA" w:rsidRDefault="002E0866" w:rsidP="00BE430E">
      <w:pPr>
        <w:spacing w:after="120" w:line="240" w:lineRule="auto"/>
        <w:rPr>
          <w:rFonts w:ascii="Arial" w:hAnsi="Arial" w:cs="Arial"/>
          <w:color w:val="000000" w:themeColor="text1"/>
        </w:rPr>
      </w:pPr>
    </w:p>
    <w:p w14:paraId="31885AAA" w14:textId="77777777" w:rsidR="002E0866" w:rsidRPr="005F3EEA" w:rsidRDefault="002E0866" w:rsidP="00BE430E">
      <w:pPr>
        <w:pStyle w:val="Heading3"/>
        <w:spacing w:after="120"/>
        <w:rPr>
          <w:rFonts w:ascii="Arial" w:hAnsi="Arial" w:cs="Arial"/>
          <w:color w:val="000000" w:themeColor="text1"/>
          <w:sz w:val="22"/>
          <w:szCs w:val="22"/>
        </w:rPr>
      </w:pPr>
      <w:bookmarkStart w:id="6" w:name="_Toc511853173"/>
      <w:bookmarkStart w:id="7" w:name="_Toc513468492"/>
      <w:r w:rsidRPr="005F3EEA">
        <w:rPr>
          <w:rFonts w:ascii="Arial" w:hAnsi="Arial" w:cs="Arial"/>
          <w:i/>
          <w:iCs/>
          <w:color w:val="000000" w:themeColor="text1"/>
          <w:sz w:val="22"/>
          <w:szCs w:val="22"/>
        </w:rPr>
        <w:t>Language Learners</w:t>
      </w:r>
      <w:bookmarkEnd w:id="6"/>
      <w:bookmarkEnd w:id="7"/>
      <w:r w:rsidRPr="005F3EEA">
        <w:rPr>
          <w:rFonts w:ascii="Arial" w:hAnsi="Arial" w:cs="Arial"/>
          <w:i/>
          <w:iCs/>
          <w:color w:val="000000" w:themeColor="text1"/>
          <w:sz w:val="22"/>
          <w:szCs w:val="22"/>
        </w:rPr>
        <w:t xml:space="preserve">: </w:t>
      </w:r>
      <w:r w:rsidRPr="005F3EEA">
        <w:rPr>
          <w:rFonts w:ascii="Arial" w:hAnsi="Arial" w:cs="Arial"/>
          <w:color w:val="000000" w:themeColor="text1"/>
          <w:sz w:val="22"/>
          <w:szCs w:val="22"/>
        </w:rPr>
        <w:t xml:space="preserve">A learner is anyone in the process of </w:t>
      </w:r>
      <w:proofErr w:type="gramStart"/>
      <w:r w:rsidRPr="005F3EEA">
        <w:rPr>
          <w:rFonts w:ascii="Arial" w:hAnsi="Arial" w:cs="Arial"/>
          <w:color w:val="000000" w:themeColor="text1"/>
          <w:sz w:val="22"/>
          <w:szCs w:val="22"/>
        </w:rPr>
        <w:t>learning</w:t>
      </w:r>
      <w:proofErr w:type="gramEnd"/>
      <w:r w:rsidRPr="005F3EEA">
        <w:rPr>
          <w:rFonts w:ascii="Arial" w:hAnsi="Arial" w:cs="Arial"/>
          <w:color w:val="000000" w:themeColor="text1"/>
          <w:sz w:val="22"/>
          <w:szCs w:val="22"/>
        </w:rPr>
        <w:t xml:space="preserve"> her or his language by participating in any type of language learning method, program or class. (It does not have to be in a formal educational setting.) “Learners” is a separate category that overlaps with </w:t>
      </w:r>
      <w:r w:rsidRPr="005F3EEA">
        <w:rPr>
          <w:rFonts w:ascii="Arial" w:hAnsi="Arial" w:cs="Arial"/>
          <w:bCs/>
          <w:color w:val="000000" w:themeColor="text1"/>
          <w:sz w:val="22"/>
          <w:szCs w:val="22"/>
        </w:rPr>
        <w:t xml:space="preserve">non-speakers, semi-speakers </w:t>
      </w:r>
      <w:r w:rsidRPr="005F3EEA">
        <w:rPr>
          <w:rFonts w:ascii="Arial" w:hAnsi="Arial" w:cs="Arial"/>
          <w:color w:val="000000" w:themeColor="text1"/>
          <w:sz w:val="22"/>
          <w:szCs w:val="22"/>
        </w:rPr>
        <w:t xml:space="preserve">or even </w:t>
      </w:r>
      <w:r w:rsidRPr="005F3EEA">
        <w:rPr>
          <w:rFonts w:ascii="Arial" w:hAnsi="Arial" w:cs="Arial"/>
          <w:bCs/>
          <w:color w:val="000000" w:themeColor="text1"/>
          <w:sz w:val="22"/>
          <w:szCs w:val="22"/>
        </w:rPr>
        <w:t>fluent speakers</w:t>
      </w:r>
      <w:r w:rsidRPr="005F3EEA">
        <w:rPr>
          <w:rFonts w:ascii="Arial" w:hAnsi="Arial" w:cs="Arial"/>
          <w:color w:val="000000" w:themeColor="text1"/>
          <w:sz w:val="22"/>
          <w:szCs w:val="22"/>
        </w:rPr>
        <w:t xml:space="preserve"> who may still consider themselves learners.</w:t>
      </w:r>
    </w:p>
    <w:p w14:paraId="570B0A2B" w14:textId="77777777" w:rsidR="002E0866" w:rsidRPr="005F3EEA" w:rsidRDefault="002E0866" w:rsidP="00BE430E">
      <w:pPr>
        <w:spacing w:after="120" w:line="240" w:lineRule="auto"/>
        <w:rPr>
          <w:rFonts w:ascii="Arial" w:hAnsi="Arial" w:cs="Arial"/>
        </w:rPr>
      </w:pPr>
    </w:p>
    <w:tbl>
      <w:tblPr>
        <w:tblStyle w:val="TableGrid"/>
        <w:tblW w:w="0" w:type="auto"/>
        <w:tblLook w:val="04A0" w:firstRow="1" w:lastRow="0" w:firstColumn="1" w:lastColumn="0" w:noHBand="0" w:noVBand="1"/>
      </w:tblPr>
      <w:tblGrid>
        <w:gridCol w:w="9576"/>
      </w:tblGrid>
      <w:tr w:rsidR="002E0866" w:rsidRPr="005F3EEA" w14:paraId="418C2255" w14:textId="77777777" w:rsidTr="00E84988">
        <w:tc>
          <w:tcPr>
            <w:tcW w:w="9954" w:type="dxa"/>
          </w:tcPr>
          <w:p w14:paraId="5D91E85D" w14:textId="77777777" w:rsidR="002E0866" w:rsidRPr="005F3EEA" w:rsidRDefault="002E0866" w:rsidP="00D676C4">
            <w:pPr>
              <w:jc w:val="center"/>
              <w:rPr>
                <w:rFonts w:ascii="Arial" w:hAnsi="Arial" w:cs="Arial"/>
                <w:color w:val="000000" w:themeColor="text1"/>
              </w:rPr>
            </w:pPr>
            <w:r w:rsidRPr="005F3EEA">
              <w:rPr>
                <w:rFonts w:ascii="Arial" w:hAnsi="Arial" w:cs="Arial"/>
                <w:color w:val="000000" w:themeColor="text1"/>
              </w:rPr>
              <w:t>Fluent speakers + Semi-fluent speakers + Non-speakers = Total Population</w:t>
            </w:r>
          </w:p>
        </w:tc>
      </w:tr>
      <w:tr w:rsidR="002E0866" w:rsidRPr="005F3EEA" w14:paraId="720870F0" w14:textId="77777777" w:rsidTr="00E84988">
        <w:tc>
          <w:tcPr>
            <w:tcW w:w="9954" w:type="dxa"/>
          </w:tcPr>
          <w:p w14:paraId="380DFBF5" w14:textId="77777777" w:rsidR="002E0866" w:rsidRPr="005F3EEA" w:rsidRDefault="002E0866" w:rsidP="00D676C4">
            <w:pPr>
              <w:spacing w:before="120" w:after="120"/>
              <w:jc w:val="center"/>
              <w:rPr>
                <w:rFonts w:ascii="Arial" w:hAnsi="Arial" w:cs="Arial"/>
                <w:color w:val="000000" w:themeColor="text1"/>
              </w:rPr>
            </w:pPr>
            <w:r w:rsidRPr="005F3EEA">
              <w:rPr>
                <w:rFonts w:ascii="Arial" w:hAnsi="Arial" w:cs="Arial"/>
                <w:color w:val="000000" w:themeColor="text1"/>
              </w:rPr>
              <w:t>Learners are part of this population. Learners may be</w:t>
            </w:r>
          </w:p>
          <w:p w14:paraId="0B87C11F" w14:textId="77777777" w:rsidR="002E0866" w:rsidRPr="005F3EEA" w:rsidRDefault="002E0866" w:rsidP="00D676C4">
            <w:pPr>
              <w:spacing w:after="120"/>
              <w:jc w:val="center"/>
              <w:rPr>
                <w:rFonts w:ascii="Arial" w:hAnsi="Arial" w:cs="Arial"/>
                <w:color w:val="000000" w:themeColor="text1"/>
              </w:rPr>
            </w:pPr>
            <w:r w:rsidRPr="005F3EEA">
              <w:rPr>
                <w:rFonts w:ascii="Arial" w:hAnsi="Arial" w:cs="Arial"/>
                <w:color w:val="000000" w:themeColor="text1"/>
              </w:rPr>
              <w:t>non-speakers, semi-fluent speakers or fluent speakers.</w:t>
            </w:r>
          </w:p>
        </w:tc>
      </w:tr>
    </w:tbl>
    <w:p w14:paraId="36A66C48" w14:textId="14CE0E6B" w:rsidR="005F4733" w:rsidRPr="00441B71" w:rsidRDefault="005F4733" w:rsidP="00D676C4">
      <w:pPr>
        <w:rPr>
          <w:rFonts w:ascii="Arial" w:hAnsi="Arial" w:cs="Arial"/>
          <w:sz w:val="24"/>
          <w:szCs w:val="24"/>
        </w:rPr>
      </w:pPr>
    </w:p>
    <w:p w14:paraId="1625A760" w14:textId="77777777" w:rsidR="002E0866" w:rsidRPr="00441B71" w:rsidRDefault="002E0866" w:rsidP="00284EA6">
      <w:pPr>
        <w:rPr>
          <w:rFonts w:ascii="Arial" w:hAnsi="Arial" w:cs="Arial"/>
          <w:sz w:val="24"/>
          <w:szCs w:val="24"/>
        </w:rPr>
        <w:sectPr w:rsidR="002E0866" w:rsidRPr="00441B71" w:rsidSect="004218C0">
          <w:footerReference w:type="first" r:id="rId13"/>
          <w:pgSz w:w="12240" w:h="15840"/>
          <w:pgMar w:top="1440" w:right="1440" w:bottom="1440" w:left="1440" w:header="706" w:footer="706" w:gutter="0"/>
          <w:cols w:space="708"/>
          <w:titlePg/>
          <w:docGrid w:linePitch="360"/>
        </w:sectPr>
      </w:pPr>
    </w:p>
    <w:p w14:paraId="400BE30E" w14:textId="7508539A" w:rsidR="002E0866" w:rsidRPr="00441B71" w:rsidRDefault="002E0866" w:rsidP="00284EA6">
      <w:pPr>
        <w:rPr>
          <w:rFonts w:ascii="Arial" w:hAnsi="Arial" w:cs="Arial"/>
          <w:sz w:val="24"/>
          <w:szCs w:val="24"/>
        </w:rPr>
      </w:pPr>
    </w:p>
    <w:tbl>
      <w:tblPr>
        <w:tblW w:w="13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540"/>
        <w:gridCol w:w="540"/>
        <w:gridCol w:w="720"/>
        <w:gridCol w:w="540"/>
        <w:gridCol w:w="564"/>
        <w:gridCol w:w="656"/>
        <w:gridCol w:w="656"/>
        <w:gridCol w:w="656"/>
        <w:gridCol w:w="656"/>
        <w:gridCol w:w="682"/>
        <w:gridCol w:w="720"/>
        <w:gridCol w:w="566"/>
        <w:gridCol w:w="656"/>
        <w:gridCol w:w="1420"/>
      </w:tblGrid>
      <w:tr w:rsidR="007F0453" w:rsidRPr="00441B71" w14:paraId="26A1FBDC" w14:textId="286F68BC" w:rsidTr="007F0453">
        <w:trPr>
          <w:trHeight w:val="1061"/>
        </w:trPr>
        <w:tc>
          <w:tcPr>
            <w:tcW w:w="3618" w:type="dxa"/>
            <w:vMerge w:val="restart"/>
            <w:shd w:val="clear" w:color="auto" w:fill="auto"/>
          </w:tcPr>
          <w:p w14:paraId="1F494A92" w14:textId="01D704E3" w:rsidR="007F0453" w:rsidRPr="005F3EEA" w:rsidRDefault="007F0453" w:rsidP="007F0453">
            <w:pPr>
              <w:spacing w:after="0" w:line="240" w:lineRule="auto"/>
              <w:rPr>
                <w:rFonts w:ascii="Arial" w:hAnsi="Arial" w:cs="Arial"/>
                <w:b/>
                <w:color w:val="000000" w:themeColor="text1"/>
                <w:sz w:val="24"/>
                <w:szCs w:val="24"/>
              </w:rPr>
            </w:pPr>
            <w:r w:rsidRPr="00441B71">
              <w:rPr>
                <w:rFonts w:ascii="Arial" w:hAnsi="Arial" w:cs="Arial"/>
                <w:b/>
                <w:bCs/>
                <w:color w:val="000000" w:themeColor="text1"/>
                <w:sz w:val="24"/>
                <w:szCs w:val="24"/>
              </w:rPr>
              <w:t>Name</w:t>
            </w:r>
          </w:p>
        </w:tc>
        <w:tc>
          <w:tcPr>
            <w:tcW w:w="1800" w:type="dxa"/>
            <w:gridSpan w:val="3"/>
            <w:shd w:val="pct12" w:color="auto" w:fill="auto"/>
          </w:tcPr>
          <w:p w14:paraId="7EDD1F1E" w14:textId="77777777" w:rsidR="007F0453" w:rsidRDefault="007F0453" w:rsidP="007F0453">
            <w:pPr>
              <w:spacing w:after="0" w:line="240" w:lineRule="auto"/>
              <w:rPr>
                <w:rFonts w:ascii="Arial" w:hAnsi="Arial" w:cs="Arial"/>
                <w:b/>
                <w:color w:val="000000" w:themeColor="text1"/>
                <w:sz w:val="24"/>
                <w:szCs w:val="24"/>
              </w:rPr>
            </w:pPr>
            <w:r w:rsidRPr="005F3EEA">
              <w:rPr>
                <w:rFonts w:ascii="Arial" w:hAnsi="Arial" w:cs="Arial"/>
                <w:b/>
                <w:color w:val="000000" w:themeColor="text1"/>
                <w:sz w:val="24"/>
                <w:szCs w:val="24"/>
              </w:rPr>
              <w:t>Is this person a speaker</w:t>
            </w:r>
            <w:r>
              <w:rPr>
                <w:rFonts w:ascii="Arial" w:hAnsi="Arial" w:cs="Arial"/>
                <w:b/>
                <w:color w:val="000000" w:themeColor="text1"/>
                <w:sz w:val="24"/>
                <w:szCs w:val="24"/>
              </w:rPr>
              <w:t>?</w:t>
            </w:r>
          </w:p>
          <w:p w14:paraId="15BF6A52" w14:textId="03FFADCD" w:rsidR="007F0453" w:rsidRPr="00441B71" w:rsidRDefault="007F0453" w:rsidP="007F0453">
            <w:pPr>
              <w:rPr>
                <w:rFonts w:ascii="Arial" w:hAnsi="Arial" w:cs="Arial"/>
                <w:b/>
                <w:bCs/>
                <w:color w:val="000000" w:themeColor="text1"/>
                <w:sz w:val="24"/>
                <w:szCs w:val="24"/>
              </w:rPr>
            </w:pPr>
            <w:r w:rsidRPr="005F3EEA">
              <w:rPr>
                <w:rFonts w:ascii="Arial" w:hAnsi="Arial" w:cs="Arial"/>
                <w:b/>
                <w:color w:val="000000" w:themeColor="text1"/>
                <w:sz w:val="24"/>
                <w:szCs w:val="24"/>
              </w:rPr>
              <w:t>(Check one)</w:t>
            </w:r>
          </w:p>
        </w:tc>
        <w:tc>
          <w:tcPr>
            <w:tcW w:w="6352" w:type="dxa"/>
            <w:gridSpan w:val="10"/>
          </w:tcPr>
          <w:p w14:paraId="091BADC5" w14:textId="4842AEF8" w:rsidR="007F0453" w:rsidRPr="005F3EEA" w:rsidRDefault="007F0453" w:rsidP="007F0453">
            <w:pPr>
              <w:spacing w:after="0" w:line="240" w:lineRule="auto"/>
              <w:rPr>
                <w:rFonts w:ascii="Arial" w:hAnsi="Arial" w:cs="Arial"/>
                <w:b/>
                <w:color w:val="000000" w:themeColor="text1"/>
                <w:sz w:val="24"/>
                <w:szCs w:val="24"/>
              </w:rPr>
            </w:pPr>
            <w:r w:rsidRPr="005F3EEA">
              <w:rPr>
                <w:rFonts w:ascii="Arial" w:hAnsi="Arial" w:cs="Arial"/>
                <w:b/>
                <w:color w:val="000000" w:themeColor="text1"/>
                <w:sz w:val="24"/>
                <w:szCs w:val="24"/>
              </w:rPr>
              <w:t>How old is this person? (Check one)</w:t>
            </w:r>
          </w:p>
        </w:tc>
        <w:tc>
          <w:tcPr>
            <w:tcW w:w="1420" w:type="dxa"/>
            <w:vMerge w:val="restart"/>
            <w:shd w:val="pct12" w:color="auto" w:fill="auto"/>
          </w:tcPr>
          <w:p w14:paraId="5A216DA2" w14:textId="12011900" w:rsidR="007F0453" w:rsidRDefault="007F0453" w:rsidP="007F0453">
            <w:pPr>
              <w:spacing w:after="0" w:line="240" w:lineRule="auto"/>
              <w:rPr>
                <w:rFonts w:ascii="Arial" w:hAnsi="Arial" w:cs="Arial"/>
                <w:b/>
                <w:color w:val="000000" w:themeColor="text1"/>
                <w:sz w:val="24"/>
                <w:szCs w:val="24"/>
              </w:rPr>
            </w:pPr>
            <w:r w:rsidRPr="00441B71">
              <w:rPr>
                <w:rFonts w:ascii="Arial" w:hAnsi="Arial" w:cs="Arial"/>
                <w:b/>
                <w:color w:val="000000" w:themeColor="text1"/>
                <w:sz w:val="24"/>
                <w:szCs w:val="24"/>
              </w:rPr>
              <w:t xml:space="preserve">Is this person </w:t>
            </w:r>
            <w:r>
              <w:rPr>
                <w:rFonts w:ascii="Arial" w:hAnsi="Arial" w:cs="Arial"/>
                <w:b/>
                <w:color w:val="000000" w:themeColor="text1"/>
                <w:sz w:val="24"/>
                <w:szCs w:val="24"/>
              </w:rPr>
              <w:t xml:space="preserve">currently </w:t>
            </w:r>
            <w:r w:rsidRPr="00441B71">
              <w:rPr>
                <w:rFonts w:ascii="Arial" w:hAnsi="Arial" w:cs="Arial"/>
                <w:b/>
                <w:color w:val="000000" w:themeColor="text1"/>
                <w:sz w:val="24"/>
                <w:szCs w:val="24"/>
              </w:rPr>
              <w:t>learning?</w:t>
            </w:r>
          </w:p>
          <w:p w14:paraId="5511C18C" w14:textId="6BCCB458" w:rsidR="007F0453" w:rsidRPr="00441B71" w:rsidRDefault="007F0453" w:rsidP="007F0453">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(Circle Yes/No)</w:t>
            </w:r>
          </w:p>
        </w:tc>
      </w:tr>
      <w:tr w:rsidR="007F0453" w:rsidRPr="00441B71" w14:paraId="3F814B8C" w14:textId="253AFC1E" w:rsidTr="007F0453">
        <w:trPr>
          <w:cantSplit/>
          <w:trHeight w:val="1556"/>
        </w:trPr>
        <w:tc>
          <w:tcPr>
            <w:tcW w:w="3618" w:type="dxa"/>
            <w:vMerge/>
            <w:shd w:val="clear" w:color="auto" w:fill="auto"/>
          </w:tcPr>
          <w:p w14:paraId="7F89E16F" w14:textId="77777777" w:rsidR="007F0453" w:rsidRDefault="007F0453" w:rsidP="007F0453">
            <w:pPr>
              <w:rPr>
                <w:rFonts w:ascii="Arial" w:hAnsi="Arial" w:cs="Arial"/>
                <w:color w:val="000000"/>
              </w:rPr>
            </w:pPr>
          </w:p>
        </w:tc>
        <w:tc>
          <w:tcPr>
            <w:tcW w:w="540" w:type="dxa"/>
            <w:shd w:val="pct12" w:color="auto" w:fill="auto"/>
            <w:textDirection w:val="btLr"/>
          </w:tcPr>
          <w:p w14:paraId="222B720D" w14:textId="06A7443B" w:rsidR="007F0453" w:rsidRPr="00441B71" w:rsidRDefault="007F0453" w:rsidP="007F0453">
            <w:pPr>
              <w:rPr>
                <w:rFonts w:ascii="Arial" w:hAnsi="Arial" w:cs="Arial"/>
                <w:color w:val="000000" w:themeColor="text1"/>
                <w:sz w:val="24"/>
                <w:szCs w:val="24"/>
              </w:rPr>
            </w:pPr>
            <w:r>
              <w:rPr>
                <w:rFonts w:ascii="Arial" w:hAnsi="Arial" w:cs="Arial"/>
                <w:color w:val="000000"/>
              </w:rPr>
              <w:t xml:space="preserve"> </w:t>
            </w:r>
            <w:r w:rsidRPr="00441B71">
              <w:rPr>
                <w:rFonts w:ascii="Arial" w:hAnsi="Arial" w:cs="Arial"/>
                <w:color w:val="000000"/>
              </w:rPr>
              <w:t>Fluent Speaker</w:t>
            </w:r>
          </w:p>
        </w:tc>
        <w:tc>
          <w:tcPr>
            <w:tcW w:w="540" w:type="dxa"/>
            <w:shd w:val="pct12" w:color="auto" w:fill="auto"/>
            <w:textDirection w:val="btLr"/>
          </w:tcPr>
          <w:p w14:paraId="77C323FA" w14:textId="74E7DBF9" w:rsidR="007F0453" w:rsidRPr="00441B71" w:rsidRDefault="007F0453" w:rsidP="007F0453">
            <w:pPr>
              <w:rPr>
                <w:rFonts w:ascii="Arial" w:hAnsi="Arial" w:cs="Arial"/>
                <w:color w:val="000000" w:themeColor="text1"/>
                <w:sz w:val="24"/>
                <w:szCs w:val="24"/>
              </w:rPr>
            </w:pPr>
            <w:r>
              <w:rPr>
                <w:rFonts w:ascii="Arial" w:hAnsi="Arial" w:cs="Arial"/>
                <w:color w:val="000000"/>
              </w:rPr>
              <w:t xml:space="preserve"> </w:t>
            </w:r>
            <w:r w:rsidRPr="00441B71">
              <w:rPr>
                <w:rFonts w:ascii="Arial" w:hAnsi="Arial" w:cs="Arial"/>
                <w:color w:val="000000"/>
              </w:rPr>
              <w:t>Semi-Speaker</w:t>
            </w:r>
          </w:p>
        </w:tc>
        <w:tc>
          <w:tcPr>
            <w:tcW w:w="720" w:type="dxa"/>
            <w:shd w:val="pct12" w:color="auto" w:fill="auto"/>
            <w:textDirection w:val="btLr"/>
          </w:tcPr>
          <w:p w14:paraId="1448240F" w14:textId="59F137CA" w:rsidR="007F0453" w:rsidRPr="00441B71" w:rsidRDefault="007F0453" w:rsidP="007F0453">
            <w:pPr>
              <w:rPr>
                <w:rFonts w:ascii="Arial" w:hAnsi="Arial" w:cs="Arial"/>
                <w:color w:val="000000" w:themeColor="text1"/>
                <w:sz w:val="24"/>
                <w:szCs w:val="24"/>
              </w:rPr>
            </w:pPr>
            <w:r>
              <w:rPr>
                <w:rFonts w:ascii="Arial" w:hAnsi="Arial" w:cs="Arial"/>
                <w:color w:val="000000"/>
              </w:rPr>
              <w:t xml:space="preserve"> </w:t>
            </w:r>
            <w:r w:rsidRPr="00441B71">
              <w:rPr>
                <w:rFonts w:ascii="Arial" w:hAnsi="Arial" w:cs="Arial"/>
                <w:color w:val="000000"/>
              </w:rPr>
              <w:t>Not a speaker yet</w:t>
            </w:r>
          </w:p>
        </w:tc>
        <w:tc>
          <w:tcPr>
            <w:tcW w:w="540" w:type="dxa"/>
            <w:textDirection w:val="btLr"/>
          </w:tcPr>
          <w:p w14:paraId="6D457DE0" w14:textId="7695EBC6" w:rsidR="007F0453" w:rsidRPr="00441B71" w:rsidRDefault="007F0453" w:rsidP="007F0453">
            <w:pPr>
              <w:ind w:left="113" w:right="113"/>
              <w:rPr>
                <w:rFonts w:ascii="Arial" w:hAnsi="Arial" w:cs="Arial"/>
                <w:color w:val="000000" w:themeColor="text1"/>
                <w:sz w:val="24"/>
                <w:szCs w:val="24"/>
              </w:rPr>
            </w:pPr>
            <w:r w:rsidRPr="00441B71">
              <w:rPr>
                <w:rFonts w:ascii="Arial" w:hAnsi="Arial" w:cs="Arial"/>
                <w:color w:val="000000"/>
              </w:rPr>
              <w:t>Age 0-4</w:t>
            </w:r>
          </w:p>
        </w:tc>
        <w:tc>
          <w:tcPr>
            <w:tcW w:w="564" w:type="dxa"/>
            <w:textDirection w:val="btLr"/>
          </w:tcPr>
          <w:p w14:paraId="34529ED6" w14:textId="7082F566" w:rsidR="007F0453" w:rsidRPr="00441B71" w:rsidRDefault="007F0453" w:rsidP="007F0453">
            <w:pPr>
              <w:ind w:left="113" w:right="113"/>
              <w:rPr>
                <w:rFonts w:ascii="Arial" w:hAnsi="Arial" w:cs="Arial"/>
                <w:color w:val="000000" w:themeColor="text1"/>
                <w:sz w:val="24"/>
                <w:szCs w:val="24"/>
              </w:rPr>
            </w:pPr>
            <w:r w:rsidRPr="00441B71">
              <w:rPr>
                <w:rFonts w:ascii="Arial" w:hAnsi="Arial" w:cs="Arial"/>
                <w:color w:val="000000"/>
              </w:rPr>
              <w:t>Age 5-14</w:t>
            </w:r>
          </w:p>
        </w:tc>
        <w:tc>
          <w:tcPr>
            <w:tcW w:w="656" w:type="dxa"/>
            <w:textDirection w:val="btLr"/>
          </w:tcPr>
          <w:p w14:paraId="5E18A99B" w14:textId="6B0D4E9A" w:rsidR="007F0453" w:rsidRPr="00441B71" w:rsidRDefault="007F0453" w:rsidP="007F0453">
            <w:pPr>
              <w:ind w:left="113" w:right="113"/>
              <w:rPr>
                <w:rFonts w:ascii="Arial" w:hAnsi="Arial" w:cs="Arial"/>
                <w:color w:val="000000" w:themeColor="text1"/>
                <w:sz w:val="24"/>
                <w:szCs w:val="24"/>
              </w:rPr>
            </w:pPr>
            <w:r w:rsidRPr="00441B71">
              <w:rPr>
                <w:rFonts w:ascii="Arial" w:hAnsi="Arial" w:cs="Arial"/>
                <w:color w:val="000000"/>
              </w:rPr>
              <w:t>Age 15-19</w:t>
            </w:r>
          </w:p>
        </w:tc>
        <w:tc>
          <w:tcPr>
            <w:tcW w:w="656" w:type="dxa"/>
            <w:textDirection w:val="btLr"/>
          </w:tcPr>
          <w:p w14:paraId="2005AF56" w14:textId="788D5038" w:rsidR="007F0453" w:rsidRPr="00441B71" w:rsidRDefault="007F0453" w:rsidP="007F0453">
            <w:pPr>
              <w:ind w:left="113" w:right="113"/>
              <w:rPr>
                <w:rFonts w:ascii="Arial" w:hAnsi="Arial" w:cs="Arial"/>
                <w:color w:val="000000" w:themeColor="text1"/>
                <w:sz w:val="24"/>
                <w:szCs w:val="24"/>
              </w:rPr>
            </w:pPr>
            <w:r w:rsidRPr="00441B71">
              <w:rPr>
                <w:rFonts w:ascii="Arial" w:hAnsi="Arial" w:cs="Arial"/>
                <w:color w:val="000000"/>
              </w:rPr>
              <w:t>Age 20-24</w:t>
            </w:r>
          </w:p>
        </w:tc>
        <w:tc>
          <w:tcPr>
            <w:tcW w:w="656" w:type="dxa"/>
            <w:textDirection w:val="btLr"/>
          </w:tcPr>
          <w:p w14:paraId="1144E0C2" w14:textId="604B724C" w:rsidR="007F0453" w:rsidRPr="00441B71" w:rsidRDefault="007F0453" w:rsidP="007F0453">
            <w:pPr>
              <w:ind w:left="113" w:right="113"/>
              <w:rPr>
                <w:rFonts w:ascii="Arial" w:hAnsi="Arial" w:cs="Arial"/>
                <w:color w:val="000000" w:themeColor="text1"/>
                <w:sz w:val="24"/>
                <w:szCs w:val="24"/>
              </w:rPr>
            </w:pPr>
            <w:r w:rsidRPr="00441B71">
              <w:rPr>
                <w:rFonts w:ascii="Arial" w:hAnsi="Arial" w:cs="Arial"/>
                <w:color w:val="000000"/>
              </w:rPr>
              <w:t>Age 25-44</w:t>
            </w:r>
          </w:p>
        </w:tc>
        <w:tc>
          <w:tcPr>
            <w:tcW w:w="656" w:type="dxa"/>
            <w:textDirection w:val="btLr"/>
          </w:tcPr>
          <w:p w14:paraId="0BE4E9B4" w14:textId="496CB47C" w:rsidR="007F0453" w:rsidRPr="00441B71" w:rsidRDefault="007F0453" w:rsidP="007F0453">
            <w:pPr>
              <w:ind w:left="113" w:right="113"/>
              <w:rPr>
                <w:rFonts w:ascii="Arial" w:hAnsi="Arial" w:cs="Arial"/>
                <w:color w:val="000000" w:themeColor="text1"/>
                <w:sz w:val="24"/>
                <w:szCs w:val="24"/>
              </w:rPr>
            </w:pPr>
            <w:r w:rsidRPr="00441B71">
              <w:rPr>
                <w:rFonts w:ascii="Arial" w:hAnsi="Arial" w:cs="Arial"/>
                <w:color w:val="000000"/>
              </w:rPr>
              <w:t>Age 45-54</w:t>
            </w:r>
          </w:p>
        </w:tc>
        <w:tc>
          <w:tcPr>
            <w:tcW w:w="682" w:type="dxa"/>
            <w:textDirection w:val="btLr"/>
          </w:tcPr>
          <w:p w14:paraId="4EEF9D69" w14:textId="6A54E1F2" w:rsidR="007F0453" w:rsidRPr="00441B71" w:rsidRDefault="007F0453" w:rsidP="007F0453">
            <w:pPr>
              <w:ind w:left="113" w:right="113"/>
              <w:rPr>
                <w:rFonts w:ascii="Arial" w:hAnsi="Arial" w:cs="Arial"/>
                <w:color w:val="000000" w:themeColor="text1"/>
                <w:sz w:val="24"/>
                <w:szCs w:val="24"/>
              </w:rPr>
            </w:pPr>
            <w:r w:rsidRPr="00441B71">
              <w:rPr>
                <w:rFonts w:ascii="Arial" w:hAnsi="Arial" w:cs="Arial"/>
                <w:color w:val="000000"/>
              </w:rPr>
              <w:t>Age 55-64</w:t>
            </w:r>
          </w:p>
        </w:tc>
        <w:tc>
          <w:tcPr>
            <w:tcW w:w="720" w:type="dxa"/>
            <w:textDirection w:val="btLr"/>
          </w:tcPr>
          <w:p w14:paraId="7B41798A" w14:textId="556CE624" w:rsidR="007F0453" w:rsidRPr="00441B71" w:rsidRDefault="007F0453" w:rsidP="007F0453">
            <w:pPr>
              <w:ind w:left="113" w:right="113"/>
              <w:rPr>
                <w:rFonts w:ascii="Arial" w:hAnsi="Arial" w:cs="Arial"/>
                <w:color w:val="000000" w:themeColor="text1"/>
                <w:sz w:val="24"/>
                <w:szCs w:val="24"/>
              </w:rPr>
            </w:pPr>
            <w:r w:rsidRPr="00441B71">
              <w:rPr>
                <w:rFonts w:ascii="Arial" w:hAnsi="Arial" w:cs="Arial"/>
                <w:color w:val="000000"/>
              </w:rPr>
              <w:t>Age 65-74</w:t>
            </w:r>
          </w:p>
        </w:tc>
        <w:tc>
          <w:tcPr>
            <w:tcW w:w="566" w:type="dxa"/>
            <w:textDirection w:val="btLr"/>
          </w:tcPr>
          <w:p w14:paraId="1B988707" w14:textId="4DC5DC21" w:rsidR="007F0453" w:rsidRPr="00441B71" w:rsidRDefault="007F0453" w:rsidP="007F0453">
            <w:pPr>
              <w:ind w:left="113" w:right="113"/>
              <w:rPr>
                <w:rFonts w:ascii="Arial" w:hAnsi="Arial" w:cs="Arial"/>
                <w:color w:val="000000" w:themeColor="text1"/>
                <w:sz w:val="24"/>
                <w:szCs w:val="24"/>
              </w:rPr>
            </w:pPr>
            <w:r w:rsidRPr="00441B71">
              <w:rPr>
                <w:rFonts w:ascii="Arial" w:hAnsi="Arial" w:cs="Arial"/>
                <w:color w:val="000000"/>
              </w:rPr>
              <w:t>Age 75-84</w:t>
            </w:r>
          </w:p>
        </w:tc>
        <w:tc>
          <w:tcPr>
            <w:tcW w:w="656" w:type="dxa"/>
            <w:textDirection w:val="btLr"/>
          </w:tcPr>
          <w:p w14:paraId="543E9945" w14:textId="3A9AAACA" w:rsidR="007F0453" w:rsidRPr="00441B71" w:rsidRDefault="007F0453" w:rsidP="007F0453">
            <w:pPr>
              <w:ind w:left="113" w:right="113"/>
              <w:rPr>
                <w:rFonts w:ascii="Arial" w:hAnsi="Arial" w:cs="Arial"/>
                <w:color w:val="000000" w:themeColor="text1"/>
                <w:sz w:val="24"/>
                <w:szCs w:val="24"/>
              </w:rPr>
            </w:pPr>
            <w:r w:rsidRPr="00441B71">
              <w:rPr>
                <w:rFonts w:ascii="Arial" w:hAnsi="Arial" w:cs="Arial"/>
                <w:color w:val="000000"/>
              </w:rPr>
              <w:t xml:space="preserve">Age 85 + </w:t>
            </w:r>
          </w:p>
        </w:tc>
        <w:tc>
          <w:tcPr>
            <w:tcW w:w="1420" w:type="dxa"/>
            <w:vMerge/>
            <w:shd w:val="pct12" w:color="auto" w:fill="auto"/>
            <w:textDirection w:val="btLr"/>
          </w:tcPr>
          <w:p w14:paraId="62E6BFB9" w14:textId="77777777" w:rsidR="007F0453" w:rsidRPr="00441B71" w:rsidRDefault="007F0453" w:rsidP="007F0453">
            <w:pPr>
              <w:rPr>
                <w:rFonts w:ascii="Arial" w:hAnsi="Arial" w:cs="Arial"/>
                <w:color w:val="000000"/>
              </w:rPr>
            </w:pPr>
          </w:p>
        </w:tc>
      </w:tr>
      <w:tr w:rsidR="007F0453" w:rsidRPr="00441B71" w14:paraId="6E6B0D41" w14:textId="4955F838" w:rsidTr="007F0453">
        <w:trPr>
          <w:trHeight w:val="567"/>
        </w:trPr>
        <w:tc>
          <w:tcPr>
            <w:tcW w:w="3618" w:type="dxa"/>
            <w:shd w:val="clear" w:color="auto" w:fill="auto"/>
          </w:tcPr>
          <w:p w14:paraId="282FF124" w14:textId="77777777"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3665D9DE" w14:textId="792844C3"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7C63FA87" w14:textId="77777777" w:rsidR="007F0453" w:rsidRPr="00441B71" w:rsidRDefault="007F0453" w:rsidP="007F0453">
            <w:pPr>
              <w:rPr>
                <w:rFonts w:ascii="Arial" w:hAnsi="Arial" w:cs="Arial"/>
                <w:color w:val="000000" w:themeColor="text1"/>
                <w:sz w:val="24"/>
                <w:szCs w:val="24"/>
              </w:rPr>
            </w:pPr>
          </w:p>
        </w:tc>
        <w:tc>
          <w:tcPr>
            <w:tcW w:w="720" w:type="dxa"/>
            <w:shd w:val="pct12" w:color="auto" w:fill="auto"/>
          </w:tcPr>
          <w:p w14:paraId="228F07ED" w14:textId="77777777" w:rsidR="007F0453" w:rsidRPr="00441B71" w:rsidRDefault="007F0453" w:rsidP="007F0453">
            <w:pPr>
              <w:rPr>
                <w:rFonts w:ascii="Arial" w:hAnsi="Arial" w:cs="Arial"/>
                <w:color w:val="000000" w:themeColor="text1"/>
                <w:sz w:val="24"/>
                <w:szCs w:val="24"/>
              </w:rPr>
            </w:pPr>
          </w:p>
        </w:tc>
        <w:tc>
          <w:tcPr>
            <w:tcW w:w="540" w:type="dxa"/>
          </w:tcPr>
          <w:p w14:paraId="3D60D47C" w14:textId="77777777" w:rsidR="007F0453" w:rsidRPr="00441B71" w:rsidRDefault="007F0453" w:rsidP="007F0453">
            <w:pPr>
              <w:rPr>
                <w:rFonts w:ascii="Arial" w:hAnsi="Arial" w:cs="Arial"/>
                <w:color w:val="000000" w:themeColor="text1"/>
                <w:sz w:val="24"/>
                <w:szCs w:val="24"/>
              </w:rPr>
            </w:pPr>
          </w:p>
        </w:tc>
        <w:tc>
          <w:tcPr>
            <w:tcW w:w="564" w:type="dxa"/>
          </w:tcPr>
          <w:p w14:paraId="1C13E4B5" w14:textId="1DFAE646" w:rsidR="007F0453" w:rsidRPr="00441B71" w:rsidRDefault="007F0453" w:rsidP="007F0453">
            <w:pPr>
              <w:rPr>
                <w:rFonts w:ascii="Arial" w:hAnsi="Arial" w:cs="Arial"/>
                <w:color w:val="000000" w:themeColor="text1"/>
                <w:sz w:val="24"/>
                <w:szCs w:val="24"/>
              </w:rPr>
            </w:pPr>
          </w:p>
        </w:tc>
        <w:tc>
          <w:tcPr>
            <w:tcW w:w="656" w:type="dxa"/>
          </w:tcPr>
          <w:p w14:paraId="038327BA" w14:textId="60A459BF" w:rsidR="007F0453" w:rsidRPr="00441B71" w:rsidRDefault="007F0453" w:rsidP="007F0453">
            <w:pPr>
              <w:rPr>
                <w:rFonts w:ascii="Arial" w:hAnsi="Arial" w:cs="Arial"/>
                <w:color w:val="000000" w:themeColor="text1"/>
                <w:sz w:val="24"/>
                <w:szCs w:val="24"/>
              </w:rPr>
            </w:pPr>
          </w:p>
        </w:tc>
        <w:tc>
          <w:tcPr>
            <w:tcW w:w="656" w:type="dxa"/>
          </w:tcPr>
          <w:p w14:paraId="29BCEE5C" w14:textId="732F9565" w:rsidR="007F0453" w:rsidRPr="00441B71" w:rsidRDefault="007F0453" w:rsidP="007F0453">
            <w:pPr>
              <w:rPr>
                <w:rFonts w:ascii="Arial" w:hAnsi="Arial" w:cs="Arial"/>
                <w:color w:val="000000" w:themeColor="text1"/>
                <w:sz w:val="24"/>
                <w:szCs w:val="24"/>
              </w:rPr>
            </w:pPr>
          </w:p>
        </w:tc>
        <w:tc>
          <w:tcPr>
            <w:tcW w:w="656" w:type="dxa"/>
          </w:tcPr>
          <w:p w14:paraId="3665E3EC" w14:textId="15243975" w:rsidR="007F0453" w:rsidRPr="00441B71" w:rsidRDefault="007F0453" w:rsidP="007F0453">
            <w:pPr>
              <w:rPr>
                <w:rFonts w:ascii="Arial" w:hAnsi="Arial" w:cs="Arial"/>
                <w:color w:val="000000" w:themeColor="text1"/>
                <w:sz w:val="24"/>
                <w:szCs w:val="24"/>
              </w:rPr>
            </w:pPr>
          </w:p>
        </w:tc>
        <w:tc>
          <w:tcPr>
            <w:tcW w:w="656" w:type="dxa"/>
          </w:tcPr>
          <w:p w14:paraId="09D403D7" w14:textId="1A6F2EDF" w:rsidR="007F0453" w:rsidRPr="00441B71" w:rsidRDefault="007F0453" w:rsidP="007F0453">
            <w:pPr>
              <w:rPr>
                <w:rFonts w:ascii="Arial" w:hAnsi="Arial" w:cs="Arial"/>
                <w:color w:val="000000" w:themeColor="text1"/>
                <w:sz w:val="24"/>
                <w:szCs w:val="24"/>
              </w:rPr>
            </w:pPr>
          </w:p>
        </w:tc>
        <w:tc>
          <w:tcPr>
            <w:tcW w:w="682" w:type="dxa"/>
          </w:tcPr>
          <w:p w14:paraId="35FD63E2" w14:textId="67E65191" w:rsidR="007F0453" w:rsidRPr="00441B71" w:rsidRDefault="007F0453" w:rsidP="007F0453">
            <w:pPr>
              <w:rPr>
                <w:rFonts w:ascii="Arial" w:hAnsi="Arial" w:cs="Arial"/>
                <w:color w:val="000000" w:themeColor="text1"/>
                <w:sz w:val="24"/>
                <w:szCs w:val="24"/>
              </w:rPr>
            </w:pPr>
          </w:p>
        </w:tc>
        <w:tc>
          <w:tcPr>
            <w:tcW w:w="720" w:type="dxa"/>
          </w:tcPr>
          <w:p w14:paraId="5657B50F" w14:textId="597699F6" w:rsidR="007F0453" w:rsidRPr="00441B71" w:rsidRDefault="007F0453" w:rsidP="007F0453">
            <w:pPr>
              <w:rPr>
                <w:rFonts w:ascii="Arial" w:hAnsi="Arial" w:cs="Arial"/>
                <w:color w:val="000000" w:themeColor="text1"/>
                <w:sz w:val="24"/>
                <w:szCs w:val="24"/>
              </w:rPr>
            </w:pPr>
          </w:p>
        </w:tc>
        <w:tc>
          <w:tcPr>
            <w:tcW w:w="566" w:type="dxa"/>
          </w:tcPr>
          <w:p w14:paraId="798BE9E4" w14:textId="19E08B96" w:rsidR="007F0453" w:rsidRPr="00441B71" w:rsidRDefault="007F0453" w:rsidP="007F0453">
            <w:pPr>
              <w:rPr>
                <w:rFonts w:ascii="Arial" w:hAnsi="Arial" w:cs="Arial"/>
                <w:color w:val="000000" w:themeColor="text1"/>
                <w:sz w:val="24"/>
                <w:szCs w:val="24"/>
              </w:rPr>
            </w:pPr>
          </w:p>
        </w:tc>
        <w:tc>
          <w:tcPr>
            <w:tcW w:w="656" w:type="dxa"/>
          </w:tcPr>
          <w:p w14:paraId="68A7C6A3" w14:textId="4580CED7" w:rsidR="007F0453" w:rsidRPr="00441B71" w:rsidRDefault="007F0453" w:rsidP="007F0453">
            <w:pPr>
              <w:rPr>
                <w:rFonts w:ascii="Arial" w:hAnsi="Arial" w:cs="Arial"/>
                <w:color w:val="000000" w:themeColor="text1"/>
                <w:sz w:val="24"/>
                <w:szCs w:val="24"/>
              </w:rPr>
            </w:pPr>
          </w:p>
        </w:tc>
        <w:tc>
          <w:tcPr>
            <w:tcW w:w="1420" w:type="dxa"/>
            <w:shd w:val="pct12" w:color="auto" w:fill="auto"/>
          </w:tcPr>
          <w:p w14:paraId="02205849" w14:textId="25C4C619" w:rsidR="007F0453" w:rsidRPr="00441B71" w:rsidRDefault="007F0453" w:rsidP="007F0453">
            <w:pPr>
              <w:rPr>
                <w:rFonts w:ascii="Arial" w:hAnsi="Arial" w:cs="Arial"/>
                <w:color w:val="000000" w:themeColor="text1"/>
                <w:sz w:val="24"/>
                <w:szCs w:val="24"/>
              </w:rPr>
            </w:pPr>
            <w:r w:rsidRPr="00441B71">
              <w:rPr>
                <w:rFonts w:ascii="Arial" w:hAnsi="Arial" w:cs="Arial"/>
                <w:color w:val="000000" w:themeColor="text1"/>
                <w:sz w:val="24"/>
                <w:szCs w:val="24"/>
              </w:rPr>
              <w:t>YES | NO</w:t>
            </w:r>
          </w:p>
        </w:tc>
      </w:tr>
      <w:tr w:rsidR="007F0453" w:rsidRPr="00441B71" w14:paraId="27DE2B21" w14:textId="2DE79720" w:rsidTr="007F0453">
        <w:trPr>
          <w:trHeight w:val="567"/>
        </w:trPr>
        <w:tc>
          <w:tcPr>
            <w:tcW w:w="3618" w:type="dxa"/>
            <w:shd w:val="clear" w:color="auto" w:fill="auto"/>
          </w:tcPr>
          <w:p w14:paraId="62D01F01" w14:textId="77777777"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1C67181B" w14:textId="52A4483A"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3A14776F" w14:textId="77777777" w:rsidR="007F0453" w:rsidRPr="00441B71" w:rsidRDefault="007F0453" w:rsidP="007F0453">
            <w:pPr>
              <w:rPr>
                <w:rFonts w:ascii="Arial" w:hAnsi="Arial" w:cs="Arial"/>
                <w:color w:val="000000" w:themeColor="text1"/>
                <w:sz w:val="24"/>
                <w:szCs w:val="24"/>
              </w:rPr>
            </w:pPr>
          </w:p>
        </w:tc>
        <w:tc>
          <w:tcPr>
            <w:tcW w:w="720" w:type="dxa"/>
            <w:shd w:val="pct12" w:color="auto" w:fill="auto"/>
          </w:tcPr>
          <w:p w14:paraId="3E36BCEF" w14:textId="77777777" w:rsidR="007F0453" w:rsidRPr="00441B71" w:rsidRDefault="007F0453" w:rsidP="007F0453">
            <w:pPr>
              <w:rPr>
                <w:rFonts w:ascii="Arial" w:hAnsi="Arial" w:cs="Arial"/>
                <w:color w:val="000000" w:themeColor="text1"/>
                <w:sz w:val="24"/>
                <w:szCs w:val="24"/>
              </w:rPr>
            </w:pPr>
          </w:p>
        </w:tc>
        <w:tc>
          <w:tcPr>
            <w:tcW w:w="540" w:type="dxa"/>
          </w:tcPr>
          <w:p w14:paraId="7A0AD98A" w14:textId="77777777" w:rsidR="007F0453" w:rsidRPr="00441B71" w:rsidRDefault="007F0453" w:rsidP="007F0453">
            <w:pPr>
              <w:rPr>
                <w:rFonts w:ascii="Arial" w:hAnsi="Arial" w:cs="Arial"/>
                <w:color w:val="000000" w:themeColor="text1"/>
                <w:sz w:val="24"/>
                <w:szCs w:val="24"/>
              </w:rPr>
            </w:pPr>
          </w:p>
        </w:tc>
        <w:tc>
          <w:tcPr>
            <w:tcW w:w="564" w:type="dxa"/>
          </w:tcPr>
          <w:p w14:paraId="3A6C619D" w14:textId="46C476B5" w:rsidR="007F0453" w:rsidRPr="00441B71" w:rsidRDefault="007F0453" w:rsidP="007F0453">
            <w:pPr>
              <w:rPr>
                <w:rFonts w:ascii="Arial" w:hAnsi="Arial" w:cs="Arial"/>
                <w:color w:val="000000" w:themeColor="text1"/>
                <w:sz w:val="24"/>
                <w:szCs w:val="24"/>
              </w:rPr>
            </w:pPr>
          </w:p>
        </w:tc>
        <w:tc>
          <w:tcPr>
            <w:tcW w:w="656" w:type="dxa"/>
          </w:tcPr>
          <w:p w14:paraId="2A7745A8" w14:textId="4239B1F2" w:rsidR="007F0453" w:rsidRPr="00441B71" w:rsidRDefault="007F0453" w:rsidP="007F0453">
            <w:pPr>
              <w:rPr>
                <w:rFonts w:ascii="Arial" w:hAnsi="Arial" w:cs="Arial"/>
                <w:color w:val="000000" w:themeColor="text1"/>
                <w:sz w:val="24"/>
                <w:szCs w:val="24"/>
              </w:rPr>
            </w:pPr>
          </w:p>
        </w:tc>
        <w:tc>
          <w:tcPr>
            <w:tcW w:w="656" w:type="dxa"/>
          </w:tcPr>
          <w:p w14:paraId="37BB96C7" w14:textId="5997AA90" w:rsidR="007F0453" w:rsidRPr="00441B71" w:rsidRDefault="007F0453" w:rsidP="007F0453">
            <w:pPr>
              <w:rPr>
                <w:rFonts w:ascii="Arial" w:hAnsi="Arial" w:cs="Arial"/>
                <w:color w:val="000000" w:themeColor="text1"/>
                <w:sz w:val="24"/>
                <w:szCs w:val="24"/>
              </w:rPr>
            </w:pPr>
          </w:p>
        </w:tc>
        <w:tc>
          <w:tcPr>
            <w:tcW w:w="656" w:type="dxa"/>
          </w:tcPr>
          <w:p w14:paraId="7094E17E" w14:textId="50110362" w:rsidR="007F0453" w:rsidRPr="00441B71" w:rsidRDefault="007F0453" w:rsidP="007F0453">
            <w:pPr>
              <w:rPr>
                <w:rFonts w:ascii="Arial" w:hAnsi="Arial" w:cs="Arial"/>
                <w:color w:val="000000" w:themeColor="text1"/>
                <w:sz w:val="24"/>
                <w:szCs w:val="24"/>
              </w:rPr>
            </w:pPr>
          </w:p>
        </w:tc>
        <w:tc>
          <w:tcPr>
            <w:tcW w:w="656" w:type="dxa"/>
          </w:tcPr>
          <w:p w14:paraId="226B0421" w14:textId="7DE5B670" w:rsidR="007F0453" w:rsidRPr="00441B71" w:rsidRDefault="007F0453" w:rsidP="007F0453">
            <w:pPr>
              <w:rPr>
                <w:rFonts w:ascii="Arial" w:hAnsi="Arial" w:cs="Arial"/>
                <w:color w:val="000000" w:themeColor="text1"/>
                <w:sz w:val="24"/>
                <w:szCs w:val="24"/>
              </w:rPr>
            </w:pPr>
          </w:p>
        </w:tc>
        <w:tc>
          <w:tcPr>
            <w:tcW w:w="682" w:type="dxa"/>
          </w:tcPr>
          <w:p w14:paraId="3E6E38F0" w14:textId="25A4129E" w:rsidR="007F0453" w:rsidRPr="00441B71" w:rsidRDefault="007F0453" w:rsidP="007F0453">
            <w:pPr>
              <w:rPr>
                <w:rFonts w:ascii="Arial" w:hAnsi="Arial" w:cs="Arial"/>
                <w:color w:val="000000" w:themeColor="text1"/>
                <w:sz w:val="24"/>
                <w:szCs w:val="24"/>
              </w:rPr>
            </w:pPr>
          </w:p>
        </w:tc>
        <w:tc>
          <w:tcPr>
            <w:tcW w:w="720" w:type="dxa"/>
          </w:tcPr>
          <w:p w14:paraId="461B1FC9" w14:textId="54EDB60F" w:rsidR="007F0453" w:rsidRPr="00441B71" w:rsidRDefault="007F0453" w:rsidP="007F0453">
            <w:pPr>
              <w:rPr>
                <w:rFonts w:ascii="Arial" w:hAnsi="Arial" w:cs="Arial"/>
                <w:color w:val="000000" w:themeColor="text1"/>
                <w:sz w:val="24"/>
                <w:szCs w:val="24"/>
              </w:rPr>
            </w:pPr>
          </w:p>
        </w:tc>
        <w:tc>
          <w:tcPr>
            <w:tcW w:w="566" w:type="dxa"/>
          </w:tcPr>
          <w:p w14:paraId="09A0150B" w14:textId="7DC9E9CC" w:rsidR="007F0453" w:rsidRPr="00441B71" w:rsidRDefault="007F0453" w:rsidP="007F0453">
            <w:pPr>
              <w:rPr>
                <w:rFonts w:ascii="Arial" w:hAnsi="Arial" w:cs="Arial"/>
                <w:color w:val="000000" w:themeColor="text1"/>
                <w:sz w:val="24"/>
                <w:szCs w:val="24"/>
              </w:rPr>
            </w:pPr>
          </w:p>
        </w:tc>
        <w:tc>
          <w:tcPr>
            <w:tcW w:w="656" w:type="dxa"/>
          </w:tcPr>
          <w:p w14:paraId="4622A831" w14:textId="0798BD3A" w:rsidR="007F0453" w:rsidRPr="00441B71" w:rsidRDefault="007F0453" w:rsidP="007F0453">
            <w:pPr>
              <w:rPr>
                <w:rFonts w:ascii="Arial" w:hAnsi="Arial" w:cs="Arial"/>
                <w:color w:val="000000" w:themeColor="text1"/>
                <w:sz w:val="24"/>
                <w:szCs w:val="24"/>
              </w:rPr>
            </w:pPr>
          </w:p>
        </w:tc>
        <w:tc>
          <w:tcPr>
            <w:tcW w:w="1420" w:type="dxa"/>
            <w:shd w:val="pct12" w:color="auto" w:fill="auto"/>
          </w:tcPr>
          <w:p w14:paraId="289D7FB8" w14:textId="60DEB07D" w:rsidR="007F0453" w:rsidRPr="00441B71" w:rsidRDefault="007F0453" w:rsidP="007F0453">
            <w:pPr>
              <w:rPr>
                <w:rFonts w:ascii="Arial" w:hAnsi="Arial" w:cs="Arial"/>
                <w:color w:val="000000" w:themeColor="text1"/>
                <w:sz w:val="24"/>
                <w:szCs w:val="24"/>
              </w:rPr>
            </w:pPr>
            <w:r w:rsidRPr="00441B71">
              <w:rPr>
                <w:rFonts w:ascii="Arial" w:hAnsi="Arial" w:cs="Arial"/>
                <w:color w:val="000000" w:themeColor="text1"/>
                <w:sz w:val="24"/>
                <w:szCs w:val="24"/>
              </w:rPr>
              <w:t>YES | NO</w:t>
            </w:r>
          </w:p>
        </w:tc>
      </w:tr>
      <w:tr w:rsidR="007F0453" w:rsidRPr="00441B71" w14:paraId="3344B1DC" w14:textId="3D397F33" w:rsidTr="007F0453">
        <w:trPr>
          <w:trHeight w:val="567"/>
        </w:trPr>
        <w:tc>
          <w:tcPr>
            <w:tcW w:w="3618" w:type="dxa"/>
            <w:shd w:val="clear" w:color="auto" w:fill="auto"/>
          </w:tcPr>
          <w:p w14:paraId="3DCAA904" w14:textId="77777777"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3988386F" w14:textId="077593E6"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39E9BF09" w14:textId="77777777" w:rsidR="007F0453" w:rsidRPr="00441B71" w:rsidRDefault="007F0453" w:rsidP="007F0453">
            <w:pPr>
              <w:rPr>
                <w:rFonts w:ascii="Arial" w:hAnsi="Arial" w:cs="Arial"/>
                <w:color w:val="000000" w:themeColor="text1"/>
                <w:sz w:val="24"/>
                <w:szCs w:val="24"/>
              </w:rPr>
            </w:pPr>
          </w:p>
        </w:tc>
        <w:tc>
          <w:tcPr>
            <w:tcW w:w="720" w:type="dxa"/>
            <w:shd w:val="pct12" w:color="auto" w:fill="auto"/>
          </w:tcPr>
          <w:p w14:paraId="57528566" w14:textId="77777777" w:rsidR="007F0453" w:rsidRPr="00441B71" w:rsidRDefault="007F0453" w:rsidP="007F0453">
            <w:pPr>
              <w:rPr>
                <w:rFonts w:ascii="Arial" w:hAnsi="Arial" w:cs="Arial"/>
                <w:color w:val="000000" w:themeColor="text1"/>
                <w:sz w:val="24"/>
                <w:szCs w:val="24"/>
              </w:rPr>
            </w:pPr>
          </w:p>
        </w:tc>
        <w:tc>
          <w:tcPr>
            <w:tcW w:w="540" w:type="dxa"/>
          </w:tcPr>
          <w:p w14:paraId="2F11CC60" w14:textId="77777777" w:rsidR="007F0453" w:rsidRPr="00441B71" w:rsidRDefault="007F0453" w:rsidP="007F0453">
            <w:pPr>
              <w:rPr>
                <w:rFonts w:ascii="Arial" w:hAnsi="Arial" w:cs="Arial"/>
                <w:color w:val="000000" w:themeColor="text1"/>
                <w:sz w:val="24"/>
                <w:szCs w:val="24"/>
              </w:rPr>
            </w:pPr>
          </w:p>
        </w:tc>
        <w:tc>
          <w:tcPr>
            <w:tcW w:w="564" w:type="dxa"/>
          </w:tcPr>
          <w:p w14:paraId="1D3564C0" w14:textId="0D487088" w:rsidR="007F0453" w:rsidRPr="00441B71" w:rsidRDefault="007F0453" w:rsidP="007F0453">
            <w:pPr>
              <w:rPr>
                <w:rFonts w:ascii="Arial" w:hAnsi="Arial" w:cs="Arial"/>
                <w:color w:val="000000" w:themeColor="text1"/>
                <w:sz w:val="24"/>
                <w:szCs w:val="24"/>
              </w:rPr>
            </w:pPr>
          </w:p>
        </w:tc>
        <w:tc>
          <w:tcPr>
            <w:tcW w:w="656" w:type="dxa"/>
          </w:tcPr>
          <w:p w14:paraId="7CFFDD1D" w14:textId="6AE98F90" w:rsidR="007F0453" w:rsidRPr="00441B71" w:rsidRDefault="007F0453" w:rsidP="007F0453">
            <w:pPr>
              <w:rPr>
                <w:rFonts w:ascii="Arial" w:hAnsi="Arial" w:cs="Arial"/>
                <w:color w:val="000000" w:themeColor="text1"/>
                <w:sz w:val="24"/>
                <w:szCs w:val="24"/>
              </w:rPr>
            </w:pPr>
          </w:p>
        </w:tc>
        <w:tc>
          <w:tcPr>
            <w:tcW w:w="656" w:type="dxa"/>
          </w:tcPr>
          <w:p w14:paraId="756C96B3" w14:textId="3CB814B9" w:rsidR="007F0453" w:rsidRPr="00441B71" w:rsidRDefault="007F0453" w:rsidP="007F0453">
            <w:pPr>
              <w:rPr>
                <w:rFonts w:ascii="Arial" w:hAnsi="Arial" w:cs="Arial"/>
                <w:color w:val="000000" w:themeColor="text1"/>
                <w:sz w:val="24"/>
                <w:szCs w:val="24"/>
              </w:rPr>
            </w:pPr>
          </w:p>
        </w:tc>
        <w:tc>
          <w:tcPr>
            <w:tcW w:w="656" w:type="dxa"/>
          </w:tcPr>
          <w:p w14:paraId="5D8541B5" w14:textId="32941168" w:rsidR="007F0453" w:rsidRPr="00441B71" w:rsidRDefault="007F0453" w:rsidP="007F0453">
            <w:pPr>
              <w:rPr>
                <w:rFonts w:ascii="Arial" w:hAnsi="Arial" w:cs="Arial"/>
                <w:color w:val="000000" w:themeColor="text1"/>
                <w:sz w:val="24"/>
                <w:szCs w:val="24"/>
              </w:rPr>
            </w:pPr>
          </w:p>
        </w:tc>
        <w:tc>
          <w:tcPr>
            <w:tcW w:w="656" w:type="dxa"/>
          </w:tcPr>
          <w:p w14:paraId="12FFBBE8" w14:textId="1A9B93E4" w:rsidR="007F0453" w:rsidRPr="00441B71" w:rsidRDefault="007F0453" w:rsidP="007F0453">
            <w:pPr>
              <w:rPr>
                <w:rFonts w:ascii="Arial" w:hAnsi="Arial" w:cs="Arial"/>
                <w:color w:val="000000" w:themeColor="text1"/>
                <w:sz w:val="24"/>
                <w:szCs w:val="24"/>
              </w:rPr>
            </w:pPr>
          </w:p>
        </w:tc>
        <w:tc>
          <w:tcPr>
            <w:tcW w:w="682" w:type="dxa"/>
          </w:tcPr>
          <w:p w14:paraId="6572B191" w14:textId="7E8A1976" w:rsidR="007F0453" w:rsidRPr="00441B71" w:rsidRDefault="007F0453" w:rsidP="007F0453">
            <w:pPr>
              <w:rPr>
                <w:rFonts w:ascii="Arial" w:hAnsi="Arial" w:cs="Arial"/>
                <w:color w:val="000000" w:themeColor="text1"/>
                <w:sz w:val="24"/>
                <w:szCs w:val="24"/>
              </w:rPr>
            </w:pPr>
          </w:p>
        </w:tc>
        <w:tc>
          <w:tcPr>
            <w:tcW w:w="720" w:type="dxa"/>
          </w:tcPr>
          <w:p w14:paraId="0B5E08E4" w14:textId="258B20B6" w:rsidR="007F0453" w:rsidRPr="00441B71" w:rsidRDefault="007F0453" w:rsidP="007F0453">
            <w:pPr>
              <w:rPr>
                <w:rFonts w:ascii="Arial" w:hAnsi="Arial" w:cs="Arial"/>
                <w:color w:val="000000" w:themeColor="text1"/>
                <w:sz w:val="24"/>
                <w:szCs w:val="24"/>
              </w:rPr>
            </w:pPr>
          </w:p>
        </w:tc>
        <w:tc>
          <w:tcPr>
            <w:tcW w:w="566" w:type="dxa"/>
          </w:tcPr>
          <w:p w14:paraId="7974E8DC" w14:textId="199F326C" w:rsidR="007F0453" w:rsidRPr="00441B71" w:rsidRDefault="007F0453" w:rsidP="007F0453">
            <w:pPr>
              <w:rPr>
                <w:rFonts w:ascii="Arial" w:hAnsi="Arial" w:cs="Arial"/>
                <w:color w:val="000000" w:themeColor="text1"/>
                <w:sz w:val="24"/>
                <w:szCs w:val="24"/>
              </w:rPr>
            </w:pPr>
          </w:p>
        </w:tc>
        <w:tc>
          <w:tcPr>
            <w:tcW w:w="656" w:type="dxa"/>
          </w:tcPr>
          <w:p w14:paraId="72915CA2" w14:textId="5D53F899" w:rsidR="007F0453" w:rsidRPr="00441B71" w:rsidRDefault="007F0453" w:rsidP="007F0453">
            <w:pPr>
              <w:rPr>
                <w:rFonts w:ascii="Arial" w:hAnsi="Arial" w:cs="Arial"/>
                <w:color w:val="000000" w:themeColor="text1"/>
                <w:sz w:val="24"/>
                <w:szCs w:val="24"/>
              </w:rPr>
            </w:pPr>
          </w:p>
        </w:tc>
        <w:tc>
          <w:tcPr>
            <w:tcW w:w="1420" w:type="dxa"/>
            <w:shd w:val="pct12" w:color="auto" w:fill="auto"/>
          </w:tcPr>
          <w:p w14:paraId="61D19AB2" w14:textId="5A258699" w:rsidR="007F0453" w:rsidRPr="00441B71" w:rsidRDefault="007F0453" w:rsidP="007F0453">
            <w:pPr>
              <w:rPr>
                <w:rFonts w:ascii="Arial" w:hAnsi="Arial" w:cs="Arial"/>
                <w:color w:val="000000" w:themeColor="text1"/>
                <w:sz w:val="24"/>
                <w:szCs w:val="24"/>
              </w:rPr>
            </w:pPr>
            <w:r w:rsidRPr="00441B71">
              <w:rPr>
                <w:rFonts w:ascii="Arial" w:hAnsi="Arial" w:cs="Arial"/>
                <w:color w:val="000000" w:themeColor="text1"/>
                <w:sz w:val="24"/>
                <w:szCs w:val="24"/>
              </w:rPr>
              <w:t>YES | NO</w:t>
            </w:r>
          </w:p>
        </w:tc>
      </w:tr>
      <w:tr w:rsidR="007F0453" w:rsidRPr="00441B71" w14:paraId="005AED44" w14:textId="41289055" w:rsidTr="007F0453">
        <w:trPr>
          <w:trHeight w:val="567"/>
        </w:trPr>
        <w:tc>
          <w:tcPr>
            <w:tcW w:w="3618" w:type="dxa"/>
            <w:shd w:val="clear" w:color="auto" w:fill="auto"/>
          </w:tcPr>
          <w:p w14:paraId="25E83E54" w14:textId="77777777"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5A0CD73D" w14:textId="52F3DCDC"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39AA2CEE" w14:textId="77777777" w:rsidR="007F0453" w:rsidRPr="00441B71" w:rsidRDefault="007F0453" w:rsidP="007F0453">
            <w:pPr>
              <w:rPr>
                <w:rFonts w:ascii="Arial" w:hAnsi="Arial" w:cs="Arial"/>
                <w:color w:val="000000" w:themeColor="text1"/>
                <w:sz w:val="24"/>
                <w:szCs w:val="24"/>
              </w:rPr>
            </w:pPr>
          </w:p>
        </w:tc>
        <w:tc>
          <w:tcPr>
            <w:tcW w:w="720" w:type="dxa"/>
            <w:shd w:val="pct12" w:color="auto" w:fill="auto"/>
          </w:tcPr>
          <w:p w14:paraId="508A8445" w14:textId="77777777" w:rsidR="007F0453" w:rsidRPr="00441B71" w:rsidRDefault="007F0453" w:rsidP="007F0453">
            <w:pPr>
              <w:rPr>
                <w:rFonts w:ascii="Arial" w:hAnsi="Arial" w:cs="Arial"/>
                <w:color w:val="000000" w:themeColor="text1"/>
                <w:sz w:val="24"/>
                <w:szCs w:val="24"/>
              </w:rPr>
            </w:pPr>
          </w:p>
        </w:tc>
        <w:tc>
          <w:tcPr>
            <w:tcW w:w="540" w:type="dxa"/>
          </w:tcPr>
          <w:p w14:paraId="4B425963" w14:textId="77777777" w:rsidR="007F0453" w:rsidRPr="00441B71" w:rsidRDefault="007F0453" w:rsidP="007F0453">
            <w:pPr>
              <w:rPr>
                <w:rFonts w:ascii="Arial" w:hAnsi="Arial" w:cs="Arial"/>
                <w:color w:val="000000" w:themeColor="text1"/>
                <w:sz w:val="24"/>
                <w:szCs w:val="24"/>
              </w:rPr>
            </w:pPr>
          </w:p>
        </w:tc>
        <w:tc>
          <w:tcPr>
            <w:tcW w:w="564" w:type="dxa"/>
          </w:tcPr>
          <w:p w14:paraId="19C75A1F" w14:textId="58DA56D7" w:rsidR="007F0453" w:rsidRPr="00441B71" w:rsidRDefault="007F0453" w:rsidP="007F0453">
            <w:pPr>
              <w:rPr>
                <w:rFonts w:ascii="Arial" w:hAnsi="Arial" w:cs="Arial"/>
                <w:color w:val="000000" w:themeColor="text1"/>
                <w:sz w:val="24"/>
                <w:szCs w:val="24"/>
              </w:rPr>
            </w:pPr>
          </w:p>
        </w:tc>
        <w:tc>
          <w:tcPr>
            <w:tcW w:w="656" w:type="dxa"/>
          </w:tcPr>
          <w:p w14:paraId="6EB3C283" w14:textId="2466E0B6" w:rsidR="007F0453" w:rsidRPr="00441B71" w:rsidRDefault="007F0453" w:rsidP="007F0453">
            <w:pPr>
              <w:rPr>
                <w:rFonts w:ascii="Arial" w:hAnsi="Arial" w:cs="Arial"/>
                <w:color w:val="000000" w:themeColor="text1"/>
                <w:sz w:val="24"/>
                <w:szCs w:val="24"/>
              </w:rPr>
            </w:pPr>
          </w:p>
        </w:tc>
        <w:tc>
          <w:tcPr>
            <w:tcW w:w="656" w:type="dxa"/>
          </w:tcPr>
          <w:p w14:paraId="25A33B6E" w14:textId="7ED28E8D" w:rsidR="007F0453" w:rsidRPr="00441B71" w:rsidRDefault="007F0453" w:rsidP="007F0453">
            <w:pPr>
              <w:rPr>
                <w:rFonts w:ascii="Arial" w:hAnsi="Arial" w:cs="Arial"/>
                <w:color w:val="000000" w:themeColor="text1"/>
                <w:sz w:val="24"/>
                <w:szCs w:val="24"/>
              </w:rPr>
            </w:pPr>
          </w:p>
        </w:tc>
        <w:tc>
          <w:tcPr>
            <w:tcW w:w="656" w:type="dxa"/>
          </w:tcPr>
          <w:p w14:paraId="35A0B25D" w14:textId="61DE3BA6" w:rsidR="007F0453" w:rsidRPr="00441B71" w:rsidRDefault="007F0453" w:rsidP="007F0453">
            <w:pPr>
              <w:rPr>
                <w:rFonts w:ascii="Arial" w:hAnsi="Arial" w:cs="Arial"/>
                <w:color w:val="000000" w:themeColor="text1"/>
                <w:sz w:val="24"/>
                <w:szCs w:val="24"/>
              </w:rPr>
            </w:pPr>
          </w:p>
        </w:tc>
        <w:tc>
          <w:tcPr>
            <w:tcW w:w="656" w:type="dxa"/>
          </w:tcPr>
          <w:p w14:paraId="43DF72AA" w14:textId="5C369937" w:rsidR="007F0453" w:rsidRPr="00441B71" w:rsidRDefault="007F0453" w:rsidP="007F0453">
            <w:pPr>
              <w:rPr>
                <w:rFonts w:ascii="Arial" w:hAnsi="Arial" w:cs="Arial"/>
                <w:color w:val="000000" w:themeColor="text1"/>
                <w:sz w:val="24"/>
                <w:szCs w:val="24"/>
              </w:rPr>
            </w:pPr>
          </w:p>
        </w:tc>
        <w:tc>
          <w:tcPr>
            <w:tcW w:w="682" w:type="dxa"/>
          </w:tcPr>
          <w:p w14:paraId="00A0BA3C" w14:textId="77D86674" w:rsidR="007F0453" w:rsidRPr="00441B71" w:rsidRDefault="007F0453" w:rsidP="007F0453">
            <w:pPr>
              <w:rPr>
                <w:rFonts w:ascii="Arial" w:hAnsi="Arial" w:cs="Arial"/>
                <w:color w:val="000000" w:themeColor="text1"/>
                <w:sz w:val="24"/>
                <w:szCs w:val="24"/>
              </w:rPr>
            </w:pPr>
          </w:p>
        </w:tc>
        <w:tc>
          <w:tcPr>
            <w:tcW w:w="720" w:type="dxa"/>
          </w:tcPr>
          <w:p w14:paraId="43D1CD59" w14:textId="7C130481" w:rsidR="007F0453" w:rsidRPr="00441B71" w:rsidRDefault="007F0453" w:rsidP="007F0453">
            <w:pPr>
              <w:rPr>
                <w:rFonts w:ascii="Arial" w:hAnsi="Arial" w:cs="Arial"/>
                <w:color w:val="000000" w:themeColor="text1"/>
                <w:sz w:val="24"/>
                <w:szCs w:val="24"/>
              </w:rPr>
            </w:pPr>
          </w:p>
        </w:tc>
        <w:tc>
          <w:tcPr>
            <w:tcW w:w="566" w:type="dxa"/>
          </w:tcPr>
          <w:p w14:paraId="0FC6D2E6" w14:textId="3187DA63" w:rsidR="007F0453" w:rsidRPr="00441B71" w:rsidRDefault="007F0453" w:rsidP="007F0453">
            <w:pPr>
              <w:rPr>
                <w:rFonts w:ascii="Arial" w:hAnsi="Arial" w:cs="Arial"/>
                <w:color w:val="000000" w:themeColor="text1"/>
                <w:sz w:val="24"/>
                <w:szCs w:val="24"/>
              </w:rPr>
            </w:pPr>
          </w:p>
        </w:tc>
        <w:tc>
          <w:tcPr>
            <w:tcW w:w="656" w:type="dxa"/>
          </w:tcPr>
          <w:p w14:paraId="65AD3A62" w14:textId="1516339D" w:rsidR="007F0453" w:rsidRPr="00441B71" w:rsidRDefault="007F0453" w:rsidP="007F0453">
            <w:pPr>
              <w:rPr>
                <w:rFonts w:ascii="Arial" w:hAnsi="Arial" w:cs="Arial"/>
                <w:color w:val="000000" w:themeColor="text1"/>
                <w:sz w:val="24"/>
                <w:szCs w:val="24"/>
              </w:rPr>
            </w:pPr>
          </w:p>
        </w:tc>
        <w:tc>
          <w:tcPr>
            <w:tcW w:w="1420" w:type="dxa"/>
            <w:shd w:val="pct12" w:color="auto" w:fill="auto"/>
          </w:tcPr>
          <w:p w14:paraId="4C35D569" w14:textId="6CA97797" w:rsidR="007F0453" w:rsidRPr="00441B71" w:rsidRDefault="007F0453" w:rsidP="007F0453">
            <w:pPr>
              <w:rPr>
                <w:rFonts w:ascii="Arial" w:hAnsi="Arial" w:cs="Arial"/>
                <w:color w:val="000000" w:themeColor="text1"/>
                <w:sz w:val="24"/>
                <w:szCs w:val="24"/>
              </w:rPr>
            </w:pPr>
            <w:r w:rsidRPr="00441B71">
              <w:rPr>
                <w:rFonts w:ascii="Arial" w:hAnsi="Arial" w:cs="Arial"/>
                <w:color w:val="000000" w:themeColor="text1"/>
                <w:sz w:val="24"/>
                <w:szCs w:val="24"/>
              </w:rPr>
              <w:t>YES | NO</w:t>
            </w:r>
          </w:p>
        </w:tc>
      </w:tr>
      <w:tr w:rsidR="007F0453" w:rsidRPr="00441B71" w14:paraId="589CDD90" w14:textId="4848F064" w:rsidTr="007F0453">
        <w:trPr>
          <w:trHeight w:val="567"/>
        </w:trPr>
        <w:tc>
          <w:tcPr>
            <w:tcW w:w="3618" w:type="dxa"/>
            <w:shd w:val="clear" w:color="auto" w:fill="auto"/>
          </w:tcPr>
          <w:p w14:paraId="31D2585E" w14:textId="77777777"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62530E89" w14:textId="1848418A"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27618001" w14:textId="77777777" w:rsidR="007F0453" w:rsidRPr="00441B71" w:rsidRDefault="007F0453" w:rsidP="007F0453">
            <w:pPr>
              <w:rPr>
                <w:rFonts w:ascii="Arial" w:hAnsi="Arial" w:cs="Arial"/>
                <w:color w:val="000000" w:themeColor="text1"/>
                <w:sz w:val="24"/>
                <w:szCs w:val="24"/>
              </w:rPr>
            </w:pPr>
          </w:p>
        </w:tc>
        <w:tc>
          <w:tcPr>
            <w:tcW w:w="720" w:type="dxa"/>
            <w:shd w:val="pct12" w:color="auto" w:fill="auto"/>
          </w:tcPr>
          <w:p w14:paraId="62785EDC" w14:textId="77777777" w:rsidR="007F0453" w:rsidRPr="00441B71" w:rsidRDefault="007F0453" w:rsidP="007F0453">
            <w:pPr>
              <w:rPr>
                <w:rFonts w:ascii="Arial" w:hAnsi="Arial" w:cs="Arial"/>
                <w:color w:val="000000" w:themeColor="text1"/>
                <w:sz w:val="24"/>
                <w:szCs w:val="24"/>
              </w:rPr>
            </w:pPr>
          </w:p>
        </w:tc>
        <w:tc>
          <w:tcPr>
            <w:tcW w:w="540" w:type="dxa"/>
          </w:tcPr>
          <w:p w14:paraId="08211A1C" w14:textId="77777777" w:rsidR="007F0453" w:rsidRPr="00441B71" w:rsidRDefault="007F0453" w:rsidP="007F0453">
            <w:pPr>
              <w:rPr>
                <w:rFonts w:ascii="Arial" w:hAnsi="Arial" w:cs="Arial"/>
                <w:color w:val="000000" w:themeColor="text1"/>
                <w:sz w:val="24"/>
                <w:szCs w:val="24"/>
              </w:rPr>
            </w:pPr>
          </w:p>
        </w:tc>
        <w:tc>
          <w:tcPr>
            <w:tcW w:w="564" w:type="dxa"/>
          </w:tcPr>
          <w:p w14:paraId="14D40275" w14:textId="4B6BF84A" w:rsidR="007F0453" w:rsidRPr="00441B71" w:rsidRDefault="007F0453" w:rsidP="007F0453">
            <w:pPr>
              <w:rPr>
                <w:rFonts w:ascii="Arial" w:hAnsi="Arial" w:cs="Arial"/>
                <w:color w:val="000000" w:themeColor="text1"/>
                <w:sz w:val="24"/>
                <w:szCs w:val="24"/>
              </w:rPr>
            </w:pPr>
          </w:p>
        </w:tc>
        <w:tc>
          <w:tcPr>
            <w:tcW w:w="656" w:type="dxa"/>
          </w:tcPr>
          <w:p w14:paraId="2B662239" w14:textId="0FD90CFD" w:rsidR="007F0453" w:rsidRPr="00441B71" w:rsidRDefault="007F0453" w:rsidP="007F0453">
            <w:pPr>
              <w:rPr>
                <w:rFonts w:ascii="Arial" w:hAnsi="Arial" w:cs="Arial"/>
                <w:color w:val="000000" w:themeColor="text1"/>
                <w:sz w:val="24"/>
                <w:szCs w:val="24"/>
              </w:rPr>
            </w:pPr>
          </w:p>
        </w:tc>
        <w:tc>
          <w:tcPr>
            <w:tcW w:w="656" w:type="dxa"/>
          </w:tcPr>
          <w:p w14:paraId="5F08193F" w14:textId="013A0F35" w:rsidR="007F0453" w:rsidRPr="00441B71" w:rsidRDefault="007F0453" w:rsidP="007F0453">
            <w:pPr>
              <w:rPr>
                <w:rFonts w:ascii="Arial" w:hAnsi="Arial" w:cs="Arial"/>
                <w:color w:val="000000" w:themeColor="text1"/>
                <w:sz w:val="24"/>
                <w:szCs w:val="24"/>
              </w:rPr>
            </w:pPr>
          </w:p>
        </w:tc>
        <w:tc>
          <w:tcPr>
            <w:tcW w:w="656" w:type="dxa"/>
          </w:tcPr>
          <w:p w14:paraId="7B9BE3AA" w14:textId="022BA290" w:rsidR="007F0453" w:rsidRPr="00441B71" w:rsidRDefault="007F0453" w:rsidP="007F0453">
            <w:pPr>
              <w:rPr>
                <w:rFonts w:ascii="Arial" w:hAnsi="Arial" w:cs="Arial"/>
                <w:color w:val="000000" w:themeColor="text1"/>
                <w:sz w:val="24"/>
                <w:szCs w:val="24"/>
              </w:rPr>
            </w:pPr>
          </w:p>
        </w:tc>
        <w:tc>
          <w:tcPr>
            <w:tcW w:w="656" w:type="dxa"/>
          </w:tcPr>
          <w:p w14:paraId="7A694C51" w14:textId="70E77C63" w:rsidR="007F0453" w:rsidRPr="00441B71" w:rsidRDefault="007F0453" w:rsidP="007F0453">
            <w:pPr>
              <w:rPr>
                <w:rFonts w:ascii="Arial" w:hAnsi="Arial" w:cs="Arial"/>
                <w:color w:val="000000" w:themeColor="text1"/>
                <w:sz w:val="24"/>
                <w:szCs w:val="24"/>
              </w:rPr>
            </w:pPr>
          </w:p>
        </w:tc>
        <w:tc>
          <w:tcPr>
            <w:tcW w:w="682" w:type="dxa"/>
          </w:tcPr>
          <w:p w14:paraId="16BFF1BF" w14:textId="6E3ECDC7" w:rsidR="007F0453" w:rsidRPr="00441B71" w:rsidRDefault="007F0453" w:rsidP="007F0453">
            <w:pPr>
              <w:rPr>
                <w:rFonts w:ascii="Arial" w:hAnsi="Arial" w:cs="Arial"/>
                <w:color w:val="000000" w:themeColor="text1"/>
                <w:sz w:val="24"/>
                <w:szCs w:val="24"/>
              </w:rPr>
            </w:pPr>
          </w:p>
        </w:tc>
        <w:tc>
          <w:tcPr>
            <w:tcW w:w="720" w:type="dxa"/>
          </w:tcPr>
          <w:p w14:paraId="6EEF0176" w14:textId="31153C88" w:rsidR="007F0453" w:rsidRPr="00441B71" w:rsidRDefault="007F0453" w:rsidP="007F0453">
            <w:pPr>
              <w:rPr>
                <w:rFonts w:ascii="Arial" w:hAnsi="Arial" w:cs="Arial"/>
                <w:color w:val="000000" w:themeColor="text1"/>
                <w:sz w:val="24"/>
                <w:szCs w:val="24"/>
              </w:rPr>
            </w:pPr>
          </w:p>
        </w:tc>
        <w:tc>
          <w:tcPr>
            <w:tcW w:w="566" w:type="dxa"/>
          </w:tcPr>
          <w:p w14:paraId="554D2A5D" w14:textId="62BFB0D0" w:rsidR="007F0453" w:rsidRPr="00441B71" w:rsidRDefault="007F0453" w:rsidP="007F0453">
            <w:pPr>
              <w:rPr>
                <w:rFonts w:ascii="Arial" w:hAnsi="Arial" w:cs="Arial"/>
                <w:color w:val="000000" w:themeColor="text1"/>
                <w:sz w:val="24"/>
                <w:szCs w:val="24"/>
              </w:rPr>
            </w:pPr>
          </w:p>
        </w:tc>
        <w:tc>
          <w:tcPr>
            <w:tcW w:w="656" w:type="dxa"/>
          </w:tcPr>
          <w:p w14:paraId="0EE36F31" w14:textId="59957242" w:rsidR="007F0453" w:rsidRPr="00441B71" w:rsidRDefault="007F0453" w:rsidP="007F0453">
            <w:pPr>
              <w:rPr>
                <w:rFonts w:ascii="Arial" w:hAnsi="Arial" w:cs="Arial"/>
                <w:color w:val="000000" w:themeColor="text1"/>
                <w:sz w:val="24"/>
                <w:szCs w:val="24"/>
              </w:rPr>
            </w:pPr>
          </w:p>
        </w:tc>
        <w:tc>
          <w:tcPr>
            <w:tcW w:w="1420" w:type="dxa"/>
            <w:shd w:val="pct12" w:color="auto" w:fill="auto"/>
          </w:tcPr>
          <w:p w14:paraId="313AFE9A" w14:textId="3C5DDE28" w:rsidR="007F0453" w:rsidRPr="00441B71" w:rsidRDefault="007F0453" w:rsidP="007F0453">
            <w:pPr>
              <w:rPr>
                <w:rFonts w:ascii="Arial" w:hAnsi="Arial" w:cs="Arial"/>
                <w:color w:val="000000" w:themeColor="text1"/>
                <w:sz w:val="24"/>
                <w:szCs w:val="24"/>
              </w:rPr>
            </w:pPr>
            <w:r w:rsidRPr="00441B71">
              <w:rPr>
                <w:rFonts w:ascii="Arial" w:hAnsi="Arial" w:cs="Arial"/>
                <w:color w:val="000000" w:themeColor="text1"/>
                <w:sz w:val="24"/>
                <w:szCs w:val="24"/>
              </w:rPr>
              <w:t>YES | NO</w:t>
            </w:r>
          </w:p>
        </w:tc>
      </w:tr>
      <w:tr w:rsidR="007F0453" w:rsidRPr="00441B71" w14:paraId="523FB3A7" w14:textId="3F461E5B" w:rsidTr="007F0453">
        <w:trPr>
          <w:trHeight w:val="567"/>
        </w:trPr>
        <w:tc>
          <w:tcPr>
            <w:tcW w:w="3618" w:type="dxa"/>
            <w:shd w:val="clear" w:color="auto" w:fill="auto"/>
          </w:tcPr>
          <w:p w14:paraId="0041F860" w14:textId="77777777"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177D885C" w14:textId="52B8B477"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45E4F262" w14:textId="77777777" w:rsidR="007F0453" w:rsidRPr="00441B71" w:rsidRDefault="007F0453" w:rsidP="007F0453">
            <w:pPr>
              <w:rPr>
                <w:rFonts w:ascii="Arial" w:hAnsi="Arial" w:cs="Arial"/>
                <w:color w:val="000000" w:themeColor="text1"/>
                <w:sz w:val="24"/>
                <w:szCs w:val="24"/>
              </w:rPr>
            </w:pPr>
          </w:p>
        </w:tc>
        <w:tc>
          <w:tcPr>
            <w:tcW w:w="720" w:type="dxa"/>
            <w:shd w:val="pct12" w:color="auto" w:fill="auto"/>
          </w:tcPr>
          <w:p w14:paraId="7B3385F2" w14:textId="77777777" w:rsidR="007F0453" w:rsidRPr="00441B71" w:rsidRDefault="007F0453" w:rsidP="007F0453">
            <w:pPr>
              <w:rPr>
                <w:rFonts w:ascii="Arial" w:hAnsi="Arial" w:cs="Arial"/>
                <w:color w:val="000000" w:themeColor="text1"/>
                <w:sz w:val="24"/>
                <w:szCs w:val="24"/>
              </w:rPr>
            </w:pPr>
          </w:p>
        </w:tc>
        <w:tc>
          <w:tcPr>
            <w:tcW w:w="540" w:type="dxa"/>
          </w:tcPr>
          <w:p w14:paraId="2A0BF1C3" w14:textId="77777777" w:rsidR="007F0453" w:rsidRPr="00441B71" w:rsidRDefault="007F0453" w:rsidP="007F0453">
            <w:pPr>
              <w:rPr>
                <w:rFonts w:ascii="Arial" w:hAnsi="Arial" w:cs="Arial"/>
                <w:color w:val="000000" w:themeColor="text1"/>
                <w:sz w:val="24"/>
                <w:szCs w:val="24"/>
              </w:rPr>
            </w:pPr>
          </w:p>
        </w:tc>
        <w:tc>
          <w:tcPr>
            <w:tcW w:w="564" w:type="dxa"/>
          </w:tcPr>
          <w:p w14:paraId="4E867F60" w14:textId="78F354DF" w:rsidR="007F0453" w:rsidRPr="00441B71" w:rsidRDefault="007F0453" w:rsidP="007F0453">
            <w:pPr>
              <w:rPr>
                <w:rFonts w:ascii="Arial" w:hAnsi="Arial" w:cs="Arial"/>
                <w:color w:val="000000" w:themeColor="text1"/>
                <w:sz w:val="24"/>
                <w:szCs w:val="24"/>
              </w:rPr>
            </w:pPr>
          </w:p>
        </w:tc>
        <w:tc>
          <w:tcPr>
            <w:tcW w:w="656" w:type="dxa"/>
          </w:tcPr>
          <w:p w14:paraId="728931E4" w14:textId="246EECFE" w:rsidR="007F0453" w:rsidRPr="00441B71" w:rsidRDefault="007F0453" w:rsidP="007F0453">
            <w:pPr>
              <w:rPr>
                <w:rFonts w:ascii="Arial" w:hAnsi="Arial" w:cs="Arial"/>
                <w:color w:val="000000" w:themeColor="text1"/>
                <w:sz w:val="24"/>
                <w:szCs w:val="24"/>
              </w:rPr>
            </w:pPr>
          </w:p>
        </w:tc>
        <w:tc>
          <w:tcPr>
            <w:tcW w:w="656" w:type="dxa"/>
          </w:tcPr>
          <w:p w14:paraId="008425F2" w14:textId="083BA081" w:rsidR="007F0453" w:rsidRPr="00441B71" w:rsidRDefault="007F0453" w:rsidP="007F0453">
            <w:pPr>
              <w:rPr>
                <w:rFonts w:ascii="Arial" w:hAnsi="Arial" w:cs="Arial"/>
                <w:color w:val="000000" w:themeColor="text1"/>
                <w:sz w:val="24"/>
                <w:szCs w:val="24"/>
              </w:rPr>
            </w:pPr>
          </w:p>
        </w:tc>
        <w:tc>
          <w:tcPr>
            <w:tcW w:w="656" w:type="dxa"/>
          </w:tcPr>
          <w:p w14:paraId="2BCB0565" w14:textId="54BD62CD" w:rsidR="007F0453" w:rsidRPr="00441B71" w:rsidRDefault="007F0453" w:rsidP="007F0453">
            <w:pPr>
              <w:rPr>
                <w:rFonts w:ascii="Arial" w:hAnsi="Arial" w:cs="Arial"/>
                <w:color w:val="000000" w:themeColor="text1"/>
                <w:sz w:val="24"/>
                <w:szCs w:val="24"/>
              </w:rPr>
            </w:pPr>
          </w:p>
        </w:tc>
        <w:tc>
          <w:tcPr>
            <w:tcW w:w="656" w:type="dxa"/>
          </w:tcPr>
          <w:p w14:paraId="3B0AE334" w14:textId="2679DAC9" w:rsidR="007F0453" w:rsidRPr="00441B71" w:rsidRDefault="007F0453" w:rsidP="007F0453">
            <w:pPr>
              <w:rPr>
                <w:rFonts w:ascii="Arial" w:hAnsi="Arial" w:cs="Arial"/>
                <w:color w:val="000000" w:themeColor="text1"/>
                <w:sz w:val="24"/>
                <w:szCs w:val="24"/>
              </w:rPr>
            </w:pPr>
          </w:p>
        </w:tc>
        <w:tc>
          <w:tcPr>
            <w:tcW w:w="682" w:type="dxa"/>
          </w:tcPr>
          <w:p w14:paraId="7BBD45DD" w14:textId="34A1B789" w:rsidR="007F0453" w:rsidRPr="00441B71" w:rsidRDefault="007F0453" w:rsidP="007F0453">
            <w:pPr>
              <w:rPr>
                <w:rFonts w:ascii="Arial" w:hAnsi="Arial" w:cs="Arial"/>
                <w:color w:val="000000" w:themeColor="text1"/>
                <w:sz w:val="24"/>
                <w:szCs w:val="24"/>
              </w:rPr>
            </w:pPr>
          </w:p>
        </w:tc>
        <w:tc>
          <w:tcPr>
            <w:tcW w:w="720" w:type="dxa"/>
          </w:tcPr>
          <w:p w14:paraId="4FC1DE37" w14:textId="5CA9DE2D" w:rsidR="007F0453" w:rsidRPr="00441B71" w:rsidRDefault="007F0453" w:rsidP="007F0453">
            <w:pPr>
              <w:rPr>
                <w:rFonts w:ascii="Arial" w:hAnsi="Arial" w:cs="Arial"/>
                <w:color w:val="000000" w:themeColor="text1"/>
                <w:sz w:val="24"/>
                <w:szCs w:val="24"/>
              </w:rPr>
            </w:pPr>
          </w:p>
        </w:tc>
        <w:tc>
          <w:tcPr>
            <w:tcW w:w="566" w:type="dxa"/>
          </w:tcPr>
          <w:p w14:paraId="35172D41" w14:textId="62180D44" w:rsidR="007F0453" w:rsidRPr="00441B71" w:rsidRDefault="007F0453" w:rsidP="007F0453">
            <w:pPr>
              <w:rPr>
                <w:rFonts w:ascii="Arial" w:hAnsi="Arial" w:cs="Arial"/>
                <w:color w:val="000000" w:themeColor="text1"/>
                <w:sz w:val="24"/>
                <w:szCs w:val="24"/>
              </w:rPr>
            </w:pPr>
          </w:p>
        </w:tc>
        <w:tc>
          <w:tcPr>
            <w:tcW w:w="656" w:type="dxa"/>
          </w:tcPr>
          <w:p w14:paraId="57BCE1FD" w14:textId="0C5F0A34" w:rsidR="007F0453" w:rsidRPr="00441B71" w:rsidRDefault="007F0453" w:rsidP="007F0453">
            <w:pPr>
              <w:rPr>
                <w:rFonts w:ascii="Arial" w:hAnsi="Arial" w:cs="Arial"/>
                <w:color w:val="000000" w:themeColor="text1"/>
                <w:sz w:val="24"/>
                <w:szCs w:val="24"/>
              </w:rPr>
            </w:pPr>
          </w:p>
        </w:tc>
        <w:tc>
          <w:tcPr>
            <w:tcW w:w="1420" w:type="dxa"/>
            <w:shd w:val="pct12" w:color="auto" w:fill="auto"/>
          </w:tcPr>
          <w:p w14:paraId="00075CAF" w14:textId="78207992" w:rsidR="007F0453" w:rsidRPr="00441B71" w:rsidRDefault="007F0453" w:rsidP="007F0453">
            <w:pPr>
              <w:rPr>
                <w:rFonts w:ascii="Arial" w:hAnsi="Arial" w:cs="Arial"/>
                <w:color w:val="000000" w:themeColor="text1"/>
                <w:sz w:val="24"/>
                <w:szCs w:val="24"/>
              </w:rPr>
            </w:pPr>
            <w:r w:rsidRPr="00441B71">
              <w:rPr>
                <w:rFonts w:ascii="Arial" w:hAnsi="Arial" w:cs="Arial"/>
                <w:color w:val="000000" w:themeColor="text1"/>
                <w:sz w:val="24"/>
                <w:szCs w:val="24"/>
              </w:rPr>
              <w:t>YES | NO</w:t>
            </w:r>
          </w:p>
        </w:tc>
      </w:tr>
      <w:tr w:rsidR="007F0453" w:rsidRPr="00441B71" w14:paraId="24A8FF01" w14:textId="357B4DF6" w:rsidTr="007F0453">
        <w:trPr>
          <w:trHeight w:val="567"/>
        </w:trPr>
        <w:tc>
          <w:tcPr>
            <w:tcW w:w="3618" w:type="dxa"/>
            <w:shd w:val="clear" w:color="auto" w:fill="auto"/>
          </w:tcPr>
          <w:p w14:paraId="6B18AD59" w14:textId="77777777"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49B3C8AA" w14:textId="1DBF7ABC"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112606C4" w14:textId="77777777" w:rsidR="007F0453" w:rsidRPr="00441B71" w:rsidRDefault="007F0453" w:rsidP="007F0453">
            <w:pPr>
              <w:rPr>
                <w:rFonts w:ascii="Arial" w:hAnsi="Arial" w:cs="Arial"/>
                <w:color w:val="000000" w:themeColor="text1"/>
                <w:sz w:val="24"/>
                <w:szCs w:val="24"/>
              </w:rPr>
            </w:pPr>
          </w:p>
        </w:tc>
        <w:tc>
          <w:tcPr>
            <w:tcW w:w="720" w:type="dxa"/>
            <w:shd w:val="pct12" w:color="auto" w:fill="auto"/>
          </w:tcPr>
          <w:p w14:paraId="7ADE51FC" w14:textId="77777777" w:rsidR="007F0453" w:rsidRPr="00441B71" w:rsidRDefault="007F0453" w:rsidP="007F0453">
            <w:pPr>
              <w:rPr>
                <w:rFonts w:ascii="Arial" w:hAnsi="Arial" w:cs="Arial"/>
                <w:color w:val="000000" w:themeColor="text1"/>
                <w:sz w:val="24"/>
                <w:szCs w:val="24"/>
              </w:rPr>
            </w:pPr>
          </w:p>
        </w:tc>
        <w:tc>
          <w:tcPr>
            <w:tcW w:w="540" w:type="dxa"/>
          </w:tcPr>
          <w:p w14:paraId="5B34EA36" w14:textId="77777777" w:rsidR="007F0453" w:rsidRPr="00441B71" w:rsidRDefault="007F0453" w:rsidP="007F0453">
            <w:pPr>
              <w:rPr>
                <w:rFonts w:ascii="Arial" w:hAnsi="Arial" w:cs="Arial"/>
                <w:color w:val="000000" w:themeColor="text1"/>
                <w:sz w:val="24"/>
                <w:szCs w:val="24"/>
              </w:rPr>
            </w:pPr>
          </w:p>
        </w:tc>
        <w:tc>
          <w:tcPr>
            <w:tcW w:w="564" w:type="dxa"/>
          </w:tcPr>
          <w:p w14:paraId="329F892C" w14:textId="27469E55" w:rsidR="007F0453" w:rsidRPr="00441B71" w:rsidRDefault="007F0453" w:rsidP="007F0453">
            <w:pPr>
              <w:rPr>
                <w:rFonts w:ascii="Arial" w:hAnsi="Arial" w:cs="Arial"/>
                <w:color w:val="000000" w:themeColor="text1"/>
                <w:sz w:val="24"/>
                <w:szCs w:val="24"/>
              </w:rPr>
            </w:pPr>
          </w:p>
        </w:tc>
        <w:tc>
          <w:tcPr>
            <w:tcW w:w="656" w:type="dxa"/>
          </w:tcPr>
          <w:p w14:paraId="3E483148" w14:textId="18D15B12" w:rsidR="007F0453" w:rsidRPr="00441B71" w:rsidRDefault="007F0453" w:rsidP="007F0453">
            <w:pPr>
              <w:rPr>
                <w:rFonts w:ascii="Arial" w:hAnsi="Arial" w:cs="Arial"/>
                <w:color w:val="000000" w:themeColor="text1"/>
                <w:sz w:val="24"/>
                <w:szCs w:val="24"/>
              </w:rPr>
            </w:pPr>
          </w:p>
        </w:tc>
        <w:tc>
          <w:tcPr>
            <w:tcW w:w="656" w:type="dxa"/>
          </w:tcPr>
          <w:p w14:paraId="54A13EFB" w14:textId="144BE2CB" w:rsidR="007F0453" w:rsidRPr="00441B71" w:rsidRDefault="007F0453" w:rsidP="007F0453">
            <w:pPr>
              <w:rPr>
                <w:rFonts w:ascii="Arial" w:hAnsi="Arial" w:cs="Arial"/>
                <w:color w:val="000000" w:themeColor="text1"/>
                <w:sz w:val="24"/>
                <w:szCs w:val="24"/>
              </w:rPr>
            </w:pPr>
          </w:p>
        </w:tc>
        <w:tc>
          <w:tcPr>
            <w:tcW w:w="656" w:type="dxa"/>
          </w:tcPr>
          <w:p w14:paraId="1B9ACE47" w14:textId="68B075BA" w:rsidR="007F0453" w:rsidRPr="00441B71" w:rsidRDefault="007F0453" w:rsidP="007F0453">
            <w:pPr>
              <w:rPr>
                <w:rFonts w:ascii="Arial" w:hAnsi="Arial" w:cs="Arial"/>
                <w:color w:val="000000" w:themeColor="text1"/>
                <w:sz w:val="24"/>
                <w:szCs w:val="24"/>
              </w:rPr>
            </w:pPr>
          </w:p>
        </w:tc>
        <w:tc>
          <w:tcPr>
            <w:tcW w:w="656" w:type="dxa"/>
          </w:tcPr>
          <w:p w14:paraId="42D355BD" w14:textId="269ACC42" w:rsidR="007F0453" w:rsidRPr="00441B71" w:rsidRDefault="007F0453" w:rsidP="007F0453">
            <w:pPr>
              <w:rPr>
                <w:rFonts w:ascii="Arial" w:hAnsi="Arial" w:cs="Arial"/>
                <w:color w:val="000000" w:themeColor="text1"/>
                <w:sz w:val="24"/>
                <w:szCs w:val="24"/>
              </w:rPr>
            </w:pPr>
          </w:p>
        </w:tc>
        <w:tc>
          <w:tcPr>
            <w:tcW w:w="682" w:type="dxa"/>
          </w:tcPr>
          <w:p w14:paraId="3153C692" w14:textId="2BBB12F7" w:rsidR="007F0453" w:rsidRPr="00441B71" w:rsidRDefault="007F0453" w:rsidP="007F0453">
            <w:pPr>
              <w:rPr>
                <w:rFonts w:ascii="Arial" w:hAnsi="Arial" w:cs="Arial"/>
                <w:color w:val="000000" w:themeColor="text1"/>
                <w:sz w:val="24"/>
                <w:szCs w:val="24"/>
              </w:rPr>
            </w:pPr>
          </w:p>
        </w:tc>
        <w:tc>
          <w:tcPr>
            <w:tcW w:w="720" w:type="dxa"/>
          </w:tcPr>
          <w:p w14:paraId="77F4F515" w14:textId="272E2BD1" w:rsidR="007F0453" w:rsidRPr="00441B71" w:rsidRDefault="007F0453" w:rsidP="007F0453">
            <w:pPr>
              <w:rPr>
                <w:rFonts w:ascii="Arial" w:hAnsi="Arial" w:cs="Arial"/>
                <w:color w:val="000000" w:themeColor="text1"/>
                <w:sz w:val="24"/>
                <w:szCs w:val="24"/>
              </w:rPr>
            </w:pPr>
          </w:p>
        </w:tc>
        <w:tc>
          <w:tcPr>
            <w:tcW w:w="566" w:type="dxa"/>
          </w:tcPr>
          <w:p w14:paraId="2B5381E0" w14:textId="5B76CF20" w:rsidR="007F0453" w:rsidRPr="00441B71" w:rsidRDefault="007F0453" w:rsidP="007F0453">
            <w:pPr>
              <w:rPr>
                <w:rFonts w:ascii="Arial" w:hAnsi="Arial" w:cs="Arial"/>
                <w:color w:val="000000" w:themeColor="text1"/>
                <w:sz w:val="24"/>
                <w:szCs w:val="24"/>
              </w:rPr>
            </w:pPr>
          </w:p>
        </w:tc>
        <w:tc>
          <w:tcPr>
            <w:tcW w:w="656" w:type="dxa"/>
          </w:tcPr>
          <w:p w14:paraId="38F642EF" w14:textId="552FF193" w:rsidR="007F0453" w:rsidRPr="00441B71" w:rsidRDefault="007F0453" w:rsidP="007F0453">
            <w:pPr>
              <w:rPr>
                <w:rFonts w:ascii="Arial" w:hAnsi="Arial" w:cs="Arial"/>
                <w:color w:val="000000" w:themeColor="text1"/>
                <w:sz w:val="24"/>
                <w:szCs w:val="24"/>
              </w:rPr>
            </w:pPr>
          </w:p>
        </w:tc>
        <w:tc>
          <w:tcPr>
            <w:tcW w:w="1420" w:type="dxa"/>
            <w:shd w:val="pct12" w:color="auto" w:fill="auto"/>
          </w:tcPr>
          <w:p w14:paraId="566AAC89" w14:textId="10E4DC77" w:rsidR="007F0453" w:rsidRPr="00441B71" w:rsidRDefault="007F0453" w:rsidP="007F0453">
            <w:pPr>
              <w:rPr>
                <w:rFonts w:ascii="Arial" w:hAnsi="Arial" w:cs="Arial"/>
                <w:color w:val="000000" w:themeColor="text1"/>
                <w:sz w:val="24"/>
                <w:szCs w:val="24"/>
              </w:rPr>
            </w:pPr>
            <w:r w:rsidRPr="00441B71">
              <w:rPr>
                <w:rFonts w:ascii="Arial" w:hAnsi="Arial" w:cs="Arial"/>
                <w:color w:val="000000" w:themeColor="text1"/>
                <w:sz w:val="24"/>
                <w:szCs w:val="24"/>
              </w:rPr>
              <w:t>YES | NO</w:t>
            </w:r>
          </w:p>
        </w:tc>
      </w:tr>
      <w:tr w:rsidR="007F0453" w:rsidRPr="00441B71" w14:paraId="08E61897" w14:textId="5569E6E6" w:rsidTr="007F0453">
        <w:trPr>
          <w:trHeight w:val="567"/>
        </w:trPr>
        <w:tc>
          <w:tcPr>
            <w:tcW w:w="3618" w:type="dxa"/>
            <w:shd w:val="clear" w:color="auto" w:fill="auto"/>
          </w:tcPr>
          <w:p w14:paraId="39341EB2" w14:textId="77777777"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0D715850" w14:textId="47D4129F"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5055ADB5" w14:textId="77777777" w:rsidR="007F0453" w:rsidRPr="00441B71" w:rsidRDefault="007F0453" w:rsidP="007F0453">
            <w:pPr>
              <w:rPr>
                <w:rFonts w:ascii="Arial" w:hAnsi="Arial" w:cs="Arial"/>
                <w:color w:val="000000" w:themeColor="text1"/>
                <w:sz w:val="24"/>
                <w:szCs w:val="24"/>
              </w:rPr>
            </w:pPr>
          </w:p>
        </w:tc>
        <w:tc>
          <w:tcPr>
            <w:tcW w:w="720" w:type="dxa"/>
            <w:shd w:val="pct12" w:color="auto" w:fill="auto"/>
          </w:tcPr>
          <w:p w14:paraId="01F5DEE3" w14:textId="77777777" w:rsidR="007F0453" w:rsidRPr="00441B71" w:rsidRDefault="007F0453" w:rsidP="007F0453">
            <w:pPr>
              <w:rPr>
                <w:rFonts w:ascii="Arial" w:hAnsi="Arial" w:cs="Arial"/>
                <w:color w:val="000000" w:themeColor="text1"/>
                <w:sz w:val="24"/>
                <w:szCs w:val="24"/>
              </w:rPr>
            </w:pPr>
          </w:p>
        </w:tc>
        <w:tc>
          <w:tcPr>
            <w:tcW w:w="540" w:type="dxa"/>
          </w:tcPr>
          <w:p w14:paraId="505AA659" w14:textId="77777777" w:rsidR="007F0453" w:rsidRPr="00441B71" w:rsidRDefault="007F0453" w:rsidP="007F0453">
            <w:pPr>
              <w:rPr>
                <w:rFonts w:ascii="Arial" w:hAnsi="Arial" w:cs="Arial"/>
                <w:color w:val="000000" w:themeColor="text1"/>
                <w:sz w:val="24"/>
                <w:szCs w:val="24"/>
              </w:rPr>
            </w:pPr>
          </w:p>
        </w:tc>
        <w:tc>
          <w:tcPr>
            <w:tcW w:w="564" w:type="dxa"/>
          </w:tcPr>
          <w:p w14:paraId="1064A59B" w14:textId="1809F076" w:rsidR="007F0453" w:rsidRPr="00441B71" w:rsidRDefault="007F0453" w:rsidP="007F0453">
            <w:pPr>
              <w:rPr>
                <w:rFonts w:ascii="Arial" w:hAnsi="Arial" w:cs="Arial"/>
                <w:color w:val="000000" w:themeColor="text1"/>
                <w:sz w:val="24"/>
                <w:szCs w:val="24"/>
              </w:rPr>
            </w:pPr>
          </w:p>
        </w:tc>
        <w:tc>
          <w:tcPr>
            <w:tcW w:w="656" w:type="dxa"/>
          </w:tcPr>
          <w:p w14:paraId="3427B738" w14:textId="2D5E2956" w:rsidR="007F0453" w:rsidRPr="00441B71" w:rsidRDefault="007F0453" w:rsidP="007F0453">
            <w:pPr>
              <w:rPr>
                <w:rFonts w:ascii="Arial" w:hAnsi="Arial" w:cs="Arial"/>
                <w:color w:val="000000" w:themeColor="text1"/>
                <w:sz w:val="24"/>
                <w:szCs w:val="24"/>
              </w:rPr>
            </w:pPr>
          </w:p>
        </w:tc>
        <w:tc>
          <w:tcPr>
            <w:tcW w:w="656" w:type="dxa"/>
          </w:tcPr>
          <w:p w14:paraId="3A60F5DC" w14:textId="72975F16" w:rsidR="007F0453" w:rsidRPr="00441B71" w:rsidRDefault="007F0453" w:rsidP="007F0453">
            <w:pPr>
              <w:rPr>
                <w:rFonts w:ascii="Arial" w:hAnsi="Arial" w:cs="Arial"/>
                <w:color w:val="000000" w:themeColor="text1"/>
                <w:sz w:val="24"/>
                <w:szCs w:val="24"/>
              </w:rPr>
            </w:pPr>
          </w:p>
        </w:tc>
        <w:tc>
          <w:tcPr>
            <w:tcW w:w="656" w:type="dxa"/>
          </w:tcPr>
          <w:p w14:paraId="16CC2BD0" w14:textId="48FA0364" w:rsidR="007F0453" w:rsidRPr="00441B71" w:rsidRDefault="007F0453" w:rsidP="007F0453">
            <w:pPr>
              <w:rPr>
                <w:rFonts w:ascii="Arial" w:hAnsi="Arial" w:cs="Arial"/>
                <w:color w:val="000000" w:themeColor="text1"/>
                <w:sz w:val="24"/>
                <w:szCs w:val="24"/>
              </w:rPr>
            </w:pPr>
          </w:p>
        </w:tc>
        <w:tc>
          <w:tcPr>
            <w:tcW w:w="656" w:type="dxa"/>
          </w:tcPr>
          <w:p w14:paraId="7BBF3687" w14:textId="1CE84C84" w:rsidR="007F0453" w:rsidRPr="00441B71" w:rsidRDefault="007F0453" w:rsidP="007F0453">
            <w:pPr>
              <w:rPr>
                <w:rFonts w:ascii="Arial" w:hAnsi="Arial" w:cs="Arial"/>
                <w:color w:val="000000" w:themeColor="text1"/>
                <w:sz w:val="24"/>
                <w:szCs w:val="24"/>
              </w:rPr>
            </w:pPr>
          </w:p>
        </w:tc>
        <w:tc>
          <w:tcPr>
            <w:tcW w:w="682" w:type="dxa"/>
          </w:tcPr>
          <w:p w14:paraId="6A264AE3" w14:textId="408CFC7E" w:rsidR="007F0453" w:rsidRPr="00441B71" w:rsidRDefault="007F0453" w:rsidP="007F0453">
            <w:pPr>
              <w:rPr>
                <w:rFonts w:ascii="Arial" w:hAnsi="Arial" w:cs="Arial"/>
                <w:color w:val="000000" w:themeColor="text1"/>
                <w:sz w:val="24"/>
                <w:szCs w:val="24"/>
              </w:rPr>
            </w:pPr>
          </w:p>
        </w:tc>
        <w:tc>
          <w:tcPr>
            <w:tcW w:w="720" w:type="dxa"/>
          </w:tcPr>
          <w:p w14:paraId="29BD5F8B" w14:textId="75F59A1D" w:rsidR="007F0453" w:rsidRPr="00441B71" w:rsidRDefault="007F0453" w:rsidP="007F0453">
            <w:pPr>
              <w:rPr>
                <w:rFonts w:ascii="Arial" w:hAnsi="Arial" w:cs="Arial"/>
                <w:color w:val="000000" w:themeColor="text1"/>
                <w:sz w:val="24"/>
                <w:szCs w:val="24"/>
              </w:rPr>
            </w:pPr>
          </w:p>
        </w:tc>
        <w:tc>
          <w:tcPr>
            <w:tcW w:w="566" w:type="dxa"/>
          </w:tcPr>
          <w:p w14:paraId="450C40E8" w14:textId="0B6B2D81" w:rsidR="007F0453" w:rsidRPr="00441B71" w:rsidRDefault="007F0453" w:rsidP="007F0453">
            <w:pPr>
              <w:rPr>
                <w:rFonts w:ascii="Arial" w:hAnsi="Arial" w:cs="Arial"/>
                <w:color w:val="000000" w:themeColor="text1"/>
                <w:sz w:val="24"/>
                <w:szCs w:val="24"/>
              </w:rPr>
            </w:pPr>
          </w:p>
        </w:tc>
        <w:tc>
          <w:tcPr>
            <w:tcW w:w="656" w:type="dxa"/>
          </w:tcPr>
          <w:p w14:paraId="788BDD4D" w14:textId="3DAA3050" w:rsidR="007F0453" w:rsidRPr="00441B71" w:rsidRDefault="007F0453" w:rsidP="007F0453">
            <w:pPr>
              <w:rPr>
                <w:rFonts w:ascii="Arial" w:hAnsi="Arial" w:cs="Arial"/>
                <w:color w:val="000000" w:themeColor="text1"/>
                <w:sz w:val="24"/>
                <w:szCs w:val="24"/>
              </w:rPr>
            </w:pPr>
          </w:p>
        </w:tc>
        <w:tc>
          <w:tcPr>
            <w:tcW w:w="1420" w:type="dxa"/>
            <w:shd w:val="pct12" w:color="auto" w:fill="auto"/>
          </w:tcPr>
          <w:p w14:paraId="5ACBEB4E" w14:textId="36EA6F9D" w:rsidR="007F0453" w:rsidRPr="00441B71" w:rsidRDefault="007F0453" w:rsidP="007F0453">
            <w:pPr>
              <w:rPr>
                <w:rFonts w:ascii="Arial" w:hAnsi="Arial" w:cs="Arial"/>
                <w:color w:val="000000" w:themeColor="text1"/>
                <w:sz w:val="24"/>
                <w:szCs w:val="24"/>
              </w:rPr>
            </w:pPr>
            <w:r w:rsidRPr="00441B71">
              <w:rPr>
                <w:rFonts w:ascii="Arial" w:hAnsi="Arial" w:cs="Arial"/>
                <w:color w:val="000000" w:themeColor="text1"/>
                <w:sz w:val="24"/>
                <w:szCs w:val="24"/>
              </w:rPr>
              <w:t>YES | NO</w:t>
            </w:r>
          </w:p>
        </w:tc>
      </w:tr>
      <w:tr w:rsidR="007F0453" w:rsidRPr="00441B71" w14:paraId="72512DDE" w14:textId="5C0F02CD" w:rsidTr="007F0453">
        <w:trPr>
          <w:trHeight w:val="567"/>
        </w:trPr>
        <w:tc>
          <w:tcPr>
            <w:tcW w:w="3618" w:type="dxa"/>
            <w:shd w:val="clear" w:color="auto" w:fill="auto"/>
          </w:tcPr>
          <w:p w14:paraId="1B940C7F" w14:textId="77777777"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18D4F44B" w14:textId="4BEB77E5"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3CAC90D3" w14:textId="77777777" w:rsidR="007F0453" w:rsidRPr="00441B71" w:rsidRDefault="007F0453" w:rsidP="007F0453">
            <w:pPr>
              <w:rPr>
                <w:rFonts w:ascii="Arial" w:hAnsi="Arial" w:cs="Arial"/>
                <w:color w:val="000000" w:themeColor="text1"/>
                <w:sz w:val="24"/>
                <w:szCs w:val="24"/>
              </w:rPr>
            </w:pPr>
          </w:p>
        </w:tc>
        <w:tc>
          <w:tcPr>
            <w:tcW w:w="720" w:type="dxa"/>
            <w:shd w:val="pct12" w:color="auto" w:fill="auto"/>
          </w:tcPr>
          <w:p w14:paraId="433CD59B" w14:textId="77777777" w:rsidR="007F0453" w:rsidRPr="00441B71" w:rsidRDefault="007F0453" w:rsidP="007F0453">
            <w:pPr>
              <w:rPr>
                <w:rFonts w:ascii="Arial" w:hAnsi="Arial" w:cs="Arial"/>
                <w:color w:val="000000" w:themeColor="text1"/>
                <w:sz w:val="24"/>
                <w:szCs w:val="24"/>
              </w:rPr>
            </w:pPr>
          </w:p>
        </w:tc>
        <w:tc>
          <w:tcPr>
            <w:tcW w:w="540" w:type="dxa"/>
          </w:tcPr>
          <w:p w14:paraId="3614DCC7" w14:textId="77777777" w:rsidR="007F0453" w:rsidRPr="00441B71" w:rsidRDefault="007F0453" w:rsidP="007F0453">
            <w:pPr>
              <w:rPr>
                <w:rFonts w:ascii="Arial" w:hAnsi="Arial" w:cs="Arial"/>
                <w:color w:val="000000" w:themeColor="text1"/>
                <w:sz w:val="24"/>
                <w:szCs w:val="24"/>
              </w:rPr>
            </w:pPr>
          </w:p>
        </w:tc>
        <w:tc>
          <w:tcPr>
            <w:tcW w:w="564" w:type="dxa"/>
          </w:tcPr>
          <w:p w14:paraId="1619C13A" w14:textId="40AC891C" w:rsidR="007F0453" w:rsidRPr="00441B71" w:rsidRDefault="007F0453" w:rsidP="007F0453">
            <w:pPr>
              <w:rPr>
                <w:rFonts w:ascii="Arial" w:hAnsi="Arial" w:cs="Arial"/>
                <w:color w:val="000000" w:themeColor="text1"/>
                <w:sz w:val="24"/>
                <w:szCs w:val="24"/>
              </w:rPr>
            </w:pPr>
          </w:p>
        </w:tc>
        <w:tc>
          <w:tcPr>
            <w:tcW w:w="656" w:type="dxa"/>
          </w:tcPr>
          <w:p w14:paraId="655AA7FD" w14:textId="0031EB3A" w:rsidR="007F0453" w:rsidRPr="00441B71" w:rsidRDefault="007F0453" w:rsidP="007F0453">
            <w:pPr>
              <w:rPr>
                <w:rFonts w:ascii="Arial" w:hAnsi="Arial" w:cs="Arial"/>
                <w:color w:val="000000" w:themeColor="text1"/>
                <w:sz w:val="24"/>
                <w:szCs w:val="24"/>
              </w:rPr>
            </w:pPr>
          </w:p>
        </w:tc>
        <w:tc>
          <w:tcPr>
            <w:tcW w:w="656" w:type="dxa"/>
          </w:tcPr>
          <w:p w14:paraId="7D047DF3" w14:textId="72ACAC4B" w:rsidR="007F0453" w:rsidRPr="00441B71" w:rsidRDefault="007F0453" w:rsidP="007F0453">
            <w:pPr>
              <w:rPr>
                <w:rFonts w:ascii="Arial" w:hAnsi="Arial" w:cs="Arial"/>
                <w:color w:val="000000" w:themeColor="text1"/>
                <w:sz w:val="24"/>
                <w:szCs w:val="24"/>
              </w:rPr>
            </w:pPr>
          </w:p>
        </w:tc>
        <w:tc>
          <w:tcPr>
            <w:tcW w:w="656" w:type="dxa"/>
          </w:tcPr>
          <w:p w14:paraId="3541AA81" w14:textId="34C4CD4B" w:rsidR="007F0453" w:rsidRPr="00441B71" w:rsidRDefault="007F0453" w:rsidP="007F0453">
            <w:pPr>
              <w:rPr>
                <w:rFonts w:ascii="Arial" w:hAnsi="Arial" w:cs="Arial"/>
                <w:color w:val="000000" w:themeColor="text1"/>
                <w:sz w:val="24"/>
                <w:szCs w:val="24"/>
              </w:rPr>
            </w:pPr>
          </w:p>
        </w:tc>
        <w:tc>
          <w:tcPr>
            <w:tcW w:w="656" w:type="dxa"/>
          </w:tcPr>
          <w:p w14:paraId="7F4F6138" w14:textId="31B98575" w:rsidR="007F0453" w:rsidRPr="00441B71" w:rsidRDefault="007F0453" w:rsidP="007F0453">
            <w:pPr>
              <w:rPr>
                <w:rFonts w:ascii="Arial" w:hAnsi="Arial" w:cs="Arial"/>
                <w:color w:val="000000" w:themeColor="text1"/>
                <w:sz w:val="24"/>
                <w:szCs w:val="24"/>
              </w:rPr>
            </w:pPr>
          </w:p>
        </w:tc>
        <w:tc>
          <w:tcPr>
            <w:tcW w:w="682" w:type="dxa"/>
          </w:tcPr>
          <w:p w14:paraId="43A577EC" w14:textId="719BC131" w:rsidR="007F0453" w:rsidRPr="00441B71" w:rsidRDefault="007F0453" w:rsidP="007F0453">
            <w:pPr>
              <w:rPr>
                <w:rFonts w:ascii="Arial" w:hAnsi="Arial" w:cs="Arial"/>
                <w:color w:val="000000" w:themeColor="text1"/>
                <w:sz w:val="24"/>
                <w:szCs w:val="24"/>
              </w:rPr>
            </w:pPr>
          </w:p>
        </w:tc>
        <w:tc>
          <w:tcPr>
            <w:tcW w:w="720" w:type="dxa"/>
          </w:tcPr>
          <w:p w14:paraId="68B247CE" w14:textId="5A13C626" w:rsidR="007F0453" w:rsidRPr="00441B71" w:rsidRDefault="007F0453" w:rsidP="007F0453">
            <w:pPr>
              <w:rPr>
                <w:rFonts w:ascii="Arial" w:hAnsi="Arial" w:cs="Arial"/>
                <w:color w:val="000000" w:themeColor="text1"/>
                <w:sz w:val="24"/>
                <w:szCs w:val="24"/>
              </w:rPr>
            </w:pPr>
          </w:p>
        </w:tc>
        <w:tc>
          <w:tcPr>
            <w:tcW w:w="566" w:type="dxa"/>
          </w:tcPr>
          <w:p w14:paraId="1028ABFF" w14:textId="61071B61" w:rsidR="007F0453" w:rsidRPr="00441B71" w:rsidRDefault="007F0453" w:rsidP="007F0453">
            <w:pPr>
              <w:rPr>
                <w:rFonts w:ascii="Arial" w:hAnsi="Arial" w:cs="Arial"/>
                <w:color w:val="000000" w:themeColor="text1"/>
                <w:sz w:val="24"/>
                <w:szCs w:val="24"/>
              </w:rPr>
            </w:pPr>
          </w:p>
        </w:tc>
        <w:tc>
          <w:tcPr>
            <w:tcW w:w="656" w:type="dxa"/>
          </w:tcPr>
          <w:p w14:paraId="6150E43B" w14:textId="0222E7F1" w:rsidR="007F0453" w:rsidRPr="00441B71" w:rsidRDefault="007F0453" w:rsidP="007F0453">
            <w:pPr>
              <w:rPr>
                <w:rFonts w:ascii="Arial" w:hAnsi="Arial" w:cs="Arial"/>
                <w:color w:val="000000" w:themeColor="text1"/>
                <w:sz w:val="24"/>
                <w:szCs w:val="24"/>
              </w:rPr>
            </w:pPr>
          </w:p>
        </w:tc>
        <w:tc>
          <w:tcPr>
            <w:tcW w:w="1420" w:type="dxa"/>
            <w:shd w:val="pct12" w:color="auto" w:fill="auto"/>
          </w:tcPr>
          <w:p w14:paraId="46EB48CA" w14:textId="5AC89E38" w:rsidR="007F0453" w:rsidRPr="00441B71" w:rsidRDefault="007F0453" w:rsidP="007F0453">
            <w:pPr>
              <w:rPr>
                <w:rFonts w:ascii="Arial" w:hAnsi="Arial" w:cs="Arial"/>
                <w:color w:val="000000" w:themeColor="text1"/>
                <w:sz w:val="24"/>
                <w:szCs w:val="24"/>
              </w:rPr>
            </w:pPr>
            <w:r w:rsidRPr="00441B71">
              <w:rPr>
                <w:rFonts w:ascii="Arial" w:hAnsi="Arial" w:cs="Arial"/>
                <w:color w:val="000000" w:themeColor="text1"/>
                <w:sz w:val="24"/>
                <w:szCs w:val="24"/>
              </w:rPr>
              <w:t>YES | NO</w:t>
            </w:r>
          </w:p>
        </w:tc>
      </w:tr>
      <w:tr w:rsidR="007F0453" w:rsidRPr="00441B71" w14:paraId="32A1A48F" w14:textId="4B5450D0" w:rsidTr="007F0453">
        <w:trPr>
          <w:trHeight w:val="567"/>
        </w:trPr>
        <w:tc>
          <w:tcPr>
            <w:tcW w:w="3618" w:type="dxa"/>
            <w:shd w:val="clear" w:color="auto" w:fill="auto"/>
          </w:tcPr>
          <w:p w14:paraId="15050282" w14:textId="77777777"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6EB760AB" w14:textId="392B3D1C" w:rsidR="007F0453" w:rsidRPr="00441B71" w:rsidRDefault="007F0453" w:rsidP="007F0453">
            <w:pPr>
              <w:rPr>
                <w:rFonts w:ascii="Arial" w:hAnsi="Arial" w:cs="Arial"/>
                <w:color w:val="000000" w:themeColor="text1"/>
                <w:sz w:val="24"/>
                <w:szCs w:val="24"/>
              </w:rPr>
            </w:pPr>
          </w:p>
        </w:tc>
        <w:tc>
          <w:tcPr>
            <w:tcW w:w="540" w:type="dxa"/>
            <w:shd w:val="pct12" w:color="auto" w:fill="auto"/>
          </w:tcPr>
          <w:p w14:paraId="0C04698C" w14:textId="77777777" w:rsidR="007F0453" w:rsidRPr="00441B71" w:rsidRDefault="007F0453" w:rsidP="007F0453">
            <w:pPr>
              <w:rPr>
                <w:rFonts w:ascii="Arial" w:hAnsi="Arial" w:cs="Arial"/>
                <w:color w:val="000000" w:themeColor="text1"/>
                <w:sz w:val="24"/>
                <w:szCs w:val="24"/>
              </w:rPr>
            </w:pPr>
          </w:p>
        </w:tc>
        <w:tc>
          <w:tcPr>
            <w:tcW w:w="720" w:type="dxa"/>
            <w:shd w:val="pct12" w:color="auto" w:fill="auto"/>
          </w:tcPr>
          <w:p w14:paraId="2051E937" w14:textId="77777777" w:rsidR="007F0453" w:rsidRPr="00441B71" w:rsidRDefault="007F0453" w:rsidP="007F0453">
            <w:pPr>
              <w:rPr>
                <w:rFonts w:ascii="Arial" w:hAnsi="Arial" w:cs="Arial"/>
                <w:color w:val="000000" w:themeColor="text1"/>
                <w:sz w:val="24"/>
                <w:szCs w:val="24"/>
              </w:rPr>
            </w:pPr>
          </w:p>
        </w:tc>
        <w:tc>
          <w:tcPr>
            <w:tcW w:w="540" w:type="dxa"/>
          </w:tcPr>
          <w:p w14:paraId="4BE7D010" w14:textId="77777777" w:rsidR="007F0453" w:rsidRPr="00441B71" w:rsidRDefault="007F0453" w:rsidP="007F0453">
            <w:pPr>
              <w:rPr>
                <w:rFonts w:ascii="Arial" w:hAnsi="Arial" w:cs="Arial"/>
                <w:color w:val="000000" w:themeColor="text1"/>
                <w:sz w:val="24"/>
                <w:szCs w:val="24"/>
              </w:rPr>
            </w:pPr>
          </w:p>
        </w:tc>
        <w:tc>
          <w:tcPr>
            <w:tcW w:w="564" w:type="dxa"/>
          </w:tcPr>
          <w:p w14:paraId="7C5AAD8D" w14:textId="59667D75" w:rsidR="007F0453" w:rsidRPr="00441B71" w:rsidRDefault="007F0453" w:rsidP="007F0453">
            <w:pPr>
              <w:rPr>
                <w:rFonts w:ascii="Arial" w:hAnsi="Arial" w:cs="Arial"/>
                <w:color w:val="000000" w:themeColor="text1"/>
                <w:sz w:val="24"/>
                <w:szCs w:val="24"/>
              </w:rPr>
            </w:pPr>
          </w:p>
        </w:tc>
        <w:tc>
          <w:tcPr>
            <w:tcW w:w="656" w:type="dxa"/>
          </w:tcPr>
          <w:p w14:paraId="22B66E63" w14:textId="7516878A" w:rsidR="007F0453" w:rsidRPr="00441B71" w:rsidRDefault="007F0453" w:rsidP="007F0453">
            <w:pPr>
              <w:rPr>
                <w:rFonts w:ascii="Arial" w:hAnsi="Arial" w:cs="Arial"/>
                <w:color w:val="000000" w:themeColor="text1"/>
                <w:sz w:val="24"/>
                <w:szCs w:val="24"/>
              </w:rPr>
            </w:pPr>
          </w:p>
        </w:tc>
        <w:tc>
          <w:tcPr>
            <w:tcW w:w="656" w:type="dxa"/>
          </w:tcPr>
          <w:p w14:paraId="0CA3D29C" w14:textId="61EB80BB" w:rsidR="007F0453" w:rsidRPr="00441B71" w:rsidRDefault="007F0453" w:rsidP="007F0453">
            <w:pPr>
              <w:rPr>
                <w:rFonts w:ascii="Arial" w:hAnsi="Arial" w:cs="Arial"/>
                <w:color w:val="000000" w:themeColor="text1"/>
                <w:sz w:val="24"/>
                <w:szCs w:val="24"/>
              </w:rPr>
            </w:pPr>
          </w:p>
        </w:tc>
        <w:tc>
          <w:tcPr>
            <w:tcW w:w="656" w:type="dxa"/>
          </w:tcPr>
          <w:p w14:paraId="5A0585DE" w14:textId="3060CCF6" w:rsidR="007F0453" w:rsidRPr="00441B71" w:rsidRDefault="007F0453" w:rsidP="007F0453">
            <w:pPr>
              <w:rPr>
                <w:rFonts w:ascii="Arial" w:hAnsi="Arial" w:cs="Arial"/>
                <w:color w:val="000000" w:themeColor="text1"/>
                <w:sz w:val="24"/>
                <w:szCs w:val="24"/>
              </w:rPr>
            </w:pPr>
          </w:p>
        </w:tc>
        <w:tc>
          <w:tcPr>
            <w:tcW w:w="656" w:type="dxa"/>
          </w:tcPr>
          <w:p w14:paraId="0CBDD479" w14:textId="3336D7E7" w:rsidR="007F0453" w:rsidRPr="00441B71" w:rsidRDefault="007F0453" w:rsidP="007F0453">
            <w:pPr>
              <w:rPr>
                <w:rFonts w:ascii="Arial" w:hAnsi="Arial" w:cs="Arial"/>
                <w:color w:val="000000" w:themeColor="text1"/>
                <w:sz w:val="24"/>
                <w:szCs w:val="24"/>
              </w:rPr>
            </w:pPr>
          </w:p>
        </w:tc>
        <w:tc>
          <w:tcPr>
            <w:tcW w:w="682" w:type="dxa"/>
          </w:tcPr>
          <w:p w14:paraId="30575CF1" w14:textId="23519B41" w:rsidR="007F0453" w:rsidRPr="00441B71" w:rsidRDefault="007F0453" w:rsidP="007F0453">
            <w:pPr>
              <w:rPr>
                <w:rFonts w:ascii="Arial" w:hAnsi="Arial" w:cs="Arial"/>
                <w:color w:val="000000" w:themeColor="text1"/>
                <w:sz w:val="24"/>
                <w:szCs w:val="24"/>
              </w:rPr>
            </w:pPr>
          </w:p>
        </w:tc>
        <w:tc>
          <w:tcPr>
            <w:tcW w:w="720" w:type="dxa"/>
          </w:tcPr>
          <w:p w14:paraId="456696DF" w14:textId="3DF66397" w:rsidR="007F0453" w:rsidRPr="00441B71" w:rsidRDefault="007F0453" w:rsidP="007F0453">
            <w:pPr>
              <w:rPr>
                <w:rFonts w:ascii="Arial" w:hAnsi="Arial" w:cs="Arial"/>
                <w:color w:val="000000" w:themeColor="text1"/>
                <w:sz w:val="24"/>
                <w:szCs w:val="24"/>
              </w:rPr>
            </w:pPr>
          </w:p>
        </w:tc>
        <w:tc>
          <w:tcPr>
            <w:tcW w:w="566" w:type="dxa"/>
          </w:tcPr>
          <w:p w14:paraId="55FDEBC5" w14:textId="1A799570" w:rsidR="007F0453" w:rsidRPr="00441B71" w:rsidRDefault="007F0453" w:rsidP="007F0453">
            <w:pPr>
              <w:rPr>
                <w:rFonts w:ascii="Arial" w:hAnsi="Arial" w:cs="Arial"/>
                <w:color w:val="000000" w:themeColor="text1"/>
                <w:sz w:val="24"/>
                <w:szCs w:val="24"/>
              </w:rPr>
            </w:pPr>
          </w:p>
        </w:tc>
        <w:tc>
          <w:tcPr>
            <w:tcW w:w="656" w:type="dxa"/>
          </w:tcPr>
          <w:p w14:paraId="683DB2C7" w14:textId="035B05E6" w:rsidR="007F0453" w:rsidRPr="00441B71" w:rsidRDefault="007F0453" w:rsidP="007F0453">
            <w:pPr>
              <w:rPr>
                <w:rFonts w:ascii="Arial" w:hAnsi="Arial" w:cs="Arial"/>
                <w:color w:val="000000" w:themeColor="text1"/>
                <w:sz w:val="24"/>
                <w:szCs w:val="24"/>
              </w:rPr>
            </w:pPr>
          </w:p>
        </w:tc>
        <w:tc>
          <w:tcPr>
            <w:tcW w:w="1420" w:type="dxa"/>
            <w:shd w:val="pct12" w:color="auto" w:fill="auto"/>
          </w:tcPr>
          <w:p w14:paraId="7CAD16D2" w14:textId="5D6AAF6C" w:rsidR="007F0453" w:rsidRPr="00441B71" w:rsidRDefault="007F0453" w:rsidP="007F0453">
            <w:pPr>
              <w:rPr>
                <w:rFonts w:ascii="Arial" w:hAnsi="Arial" w:cs="Arial"/>
                <w:color w:val="000000" w:themeColor="text1"/>
                <w:sz w:val="24"/>
                <w:szCs w:val="24"/>
              </w:rPr>
            </w:pPr>
            <w:r w:rsidRPr="00441B71">
              <w:rPr>
                <w:rFonts w:ascii="Arial" w:hAnsi="Arial" w:cs="Arial"/>
                <w:color w:val="000000" w:themeColor="text1"/>
                <w:sz w:val="24"/>
                <w:szCs w:val="24"/>
              </w:rPr>
              <w:t>YES | NO</w:t>
            </w:r>
          </w:p>
        </w:tc>
      </w:tr>
    </w:tbl>
    <w:p w14:paraId="73334561" w14:textId="77777777" w:rsidR="002E0866" w:rsidRPr="00441B71" w:rsidRDefault="002E0866" w:rsidP="00284EA6">
      <w:pPr>
        <w:rPr>
          <w:rFonts w:ascii="Arial" w:hAnsi="Arial" w:cs="Arial"/>
          <w:sz w:val="24"/>
          <w:szCs w:val="24"/>
        </w:rPr>
      </w:pPr>
    </w:p>
    <w:sectPr w:rsidR="002E0866" w:rsidRPr="00441B71" w:rsidSect="002E0866">
      <w:footerReference w:type="first" r:id="rId14"/>
      <w:pgSz w:w="15840" w:h="12240"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3C74C" w14:textId="77777777" w:rsidR="00816A8C" w:rsidRDefault="00816A8C" w:rsidP="00284EA6">
      <w:pPr>
        <w:spacing w:after="0" w:line="240" w:lineRule="auto"/>
      </w:pPr>
      <w:r>
        <w:separator/>
      </w:r>
    </w:p>
  </w:endnote>
  <w:endnote w:type="continuationSeparator" w:id="0">
    <w:p w14:paraId="5B7ACEBA" w14:textId="77777777" w:rsidR="00816A8C" w:rsidRDefault="00816A8C" w:rsidP="00284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boriginal Serif">
    <w:altName w:val="Gadugi"/>
    <w:panose1 w:val="020B0604020202020204"/>
    <w:charset w:val="00"/>
    <w:family w:val="auto"/>
    <w:pitch w:val="variable"/>
    <w:sig w:usb0="E00002FF" w:usb1="500000C3" w:usb2="0000F000" w:usb3="00000000" w:csb0="000001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5364"/>
      <w:gridCol w:w="1955"/>
    </w:tblGrid>
    <w:tr w:rsidR="004218C0" w:rsidRPr="00B8219C" w14:paraId="08F2BCDB" w14:textId="77777777" w:rsidTr="00E84988">
      <w:tc>
        <w:tcPr>
          <w:tcW w:w="2257" w:type="dxa"/>
          <w:vAlign w:val="center"/>
        </w:tcPr>
        <w:p w14:paraId="73B50797" w14:textId="77777777" w:rsidR="004218C0" w:rsidRPr="00B8219C" w:rsidRDefault="004218C0" w:rsidP="004218C0">
          <w:pPr>
            <w:pStyle w:val="Footer"/>
            <w:numPr>
              <w:ilvl w:val="1"/>
              <w:numId w:val="1"/>
            </w:numPr>
          </w:pPr>
          <w:r w:rsidRPr="00B8219C">
            <w:rPr>
              <w:noProof/>
              <w:lang w:val="en-US"/>
            </w:rPr>
            <w:drawing>
              <wp:inline distT="0" distB="0" distL="0" distR="0" wp14:anchorId="3E96F6D6" wp14:editId="408835F3">
                <wp:extent cx="1276847" cy="323850"/>
                <wp:effectExtent l="19050" t="0" r="0" b="0"/>
                <wp:docPr id="2" name="Picture 0" descr="FPCC-Logo-Set-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CC-Logo-Set-03.tif"/>
                        <pic:cNvPicPr/>
                      </pic:nvPicPr>
                      <pic:blipFill>
                        <a:blip r:embed="rId1" cstate="print">
                          <a:extLst>
                            <a:ext uri="{28A0092B-C50C-407E-A947-70E740481C1C}">
                              <a14:useLocalDpi xmlns:a14="http://schemas.microsoft.com/office/drawing/2010/main"/>
                            </a:ext>
                          </a:extLst>
                        </a:blip>
                        <a:stretch>
                          <a:fillRect/>
                        </a:stretch>
                      </pic:blipFill>
                      <pic:spPr>
                        <a:xfrm>
                          <a:off x="0" y="0"/>
                          <a:ext cx="1279498" cy="324522"/>
                        </a:xfrm>
                        <a:prstGeom prst="rect">
                          <a:avLst/>
                        </a:prstGeom>
                      </pic:spPr>
                    </pic:pic>
                  </a:graphicData>
                </a:graphic>
              </wp:inline>
            </w:drawing>
          </w:r>
          <w:r w:rsidRPr="00B8219C">
            <w:t xml:space="preserve"> </w:t>
          </w:r>
        </w:p>
      </w:tc>
      <w:tc>
        <w:tcPr>
          <w:tcW w:w="5364" w:type="dxa"/>
          <w:vAlign w:val="bottom"/>
        </w:tcPr>
        <w:p w14:paraId="02F10FBD" w14:textId="77777777" w:rsidR="004218C0" w:rsidRPr="00B8219C" w:rsidRDefault="004218C0" w:rsidP="004218C0">
          <w:pPr>
            <w:pStyle w:val="Footer"/>
            <w:numPr>
              <w:ilvl w:val="1"/>
              <w:numId w:val="1"/>
            </w:numPr>
            <w:jc w:val="center"/>
            <w:rPr>
              <w:bCs/>
            </w:rPr>
          </w:pPr>
          <w:r w:rsidRPr="00B8219C">
            <w:ptab w:relativeTo="margin" w:alignment="left" w:leader="none"/>
          </w:r>
          <w:r w:rsidRPr="00B8219C">
            <w:rPr>
              <w:bCs/>
            </w:rPr>
            <w:t xml:space="preserve"> Template 1</w:t>
          </w:r>
          <w:r>
            <w:rPr>
              <w:bCs/>
            </w:rPr>
            <w:t>2</w:t>
          </w:r>
          <w:r w:rsidRPr="00B8219C">
            <w:rPr>
              <w:bCs/>
            </w:rPr>
            <w:t xml:space="preserve">: </w:t>
          </w:r>
          <w:r>
            <w:rPr>
              <w:bCs/>
            </w:rPr>
            <w:t>Community</w:t>
          </w:r>
          <w:r w:rsidRPr="00B8219C">
            <w:rPr>
              <w:bCs/>
            </w:rPr>
            <w:t xml:space="preserve"> Survey</w:t>
          </w:r>
          <w:r>
            <w:rPr>
              <w:bCs/>
            </w:rPr>
            <w:t xml:space="preserve"> for LSA</w:t>
          </w:r>
        </w:p>
      </w:tc>
      <w:tc>
        <w:tcPr>
          <w:tcW w:w="1955" w:type="dxa"/>
          <w:vAlign w:val="bottom"/>
        </w:tcPr>
        <w:p w14:paraId="74F57E14" w14:textId="77777777" w:rsidR="004218C0" w:rsidRPr="00B8219C" w:rsidRDefault="004218C0" w:rsidP="004218C0">
          <w:pPr>
            <w:pStyle w:val="Footer"/>
            <w:numPr>
              <w:ilvl w:val="1"/>
              <w:numId w:val="1"/>
            </w:numPr>
            <w:jc w:val="right"/>
            <w:rPr>
              <w:b/>
              <w:bCs/>
            </w:rPr>
          </w:pPr>
          <w:r w:rsidRPr="00B8219C">
            <w:t xml:space="preserve">Page </w:t>
          </w:r>
          <w:r>
            <w:fldChar w:fldCharType="begin"/>
          </w:r>
          <w:r>
            <w:instrText xml:space="preserve"> PAGE  \* Arabic  \* MERGEFORMAT </w:instrText>
          </w:r>
          <w:r>
            <w:fldChar w:fldCharType="separate"/>
          </w:r>
          <w:r>
            <w:t>1</w:t>
          </w:r>
          <w:r>
            <w:rPr>
              <w:noProof/>
            </w:rPr>
            <w:fldChar w:fldCharType="end"/>
          </w:r>
          <w:r w:rsidRPr="00B8219C">
            <w:t xml:space="preserve"> of </w:t>
          </w:r>
          <w:fldSimple w:instr=" NUMPAGES   \* MERGEFORMAT ">
            <w:r>
              <w:t>4</w:t>
            </w:r>
          </w:fldSimple>
        </w:p>
      </w:tc>
    </w:tr>
  </w:tbl>
  <w:p w14:paraId="0DEFF6BC" w14:textId="77777777" w:rsidR="000F13DD" w:rsidRDefault="000F1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E058D" w14:textId="77777777" w:rsidR="004218C0" w:rsidRPr="004218C0" w:rsidRDefault="004218C0" w:rsidP="00421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9653A" w14:textId="77777777" w:rsidR="00816A8C" w:rsidRDefault="00816A8C" w:rsidP="00284EA6">
      <w:pPr>
        <w:spacing w:after="0" w:line="240" w:lineRule="auto"/>
      </w:pPr>
      <w:r>
        <w:separator/>
      </w:r>
    </w:p>
  </w:footnote>
  <w:footnote w:type="continuationSeparator" w:id="0">
    <w:p w14:paraId="6CC91BCB" w14:textId="77777777" w:rsidR="00816A8C" w:rsidRDefault="00816A8C" w:rsidP="00284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3613C9"/>
    <w:multiLevelType w:val="hybridMultilevel"/>
    <w:tmpl w:val="1C927F18"/>
    <w:lvl w:ilvl="0" w:tplc="2FB23D54">
      <w:start w:val="1"/>
      <w:numFmt w:val="decimal"/>
      <w:pStyle w:val="Body"/>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B60B0"/>
    <w:multiLevelType w:val="hybridMultilevel"/>
    <w:tmpl w:val="05862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3B4926"/>
    <w:multiLevelType w:val="hybridMultilevel"/>
    <w:tmpl w:val="D64A8E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05432"/>
    <w:multiLevelType w:val="hybridMultilevel"/>
    <w:tmpl w:val="95A8B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762FB6"/>
    <w:multiLevelType w:val="hybridMultilevel"/>
    <w:tmpl w:val="AE56B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305F06"/>
    <w:multiLevelType w:val="hybridMultilevel"/>
    <w:tmpl w:val="48A8C5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EA6"/>
    <w:rsid w:val="000858E5"/>
    <w:rsid w:val="000F13DD"/>
    <w:rsid w:val="00135521"/>
    <w:rsid w:val="00184AD6"/>
    <w:rsid w:val="001F5FF1"/>
    <w:rsid w:val="00284EA6"/>
    <w:rsid w:val="0029615B"/>
    <w:rsid w:val="002E0866"/>
    <w:rsid w:val="00353FB6"/>
    <w:rsid w:val="00364247"/>
    <w:rsid w:val="003A472A"/>
    <w:rsid w:val="003B0875"/>
    <w:rsid w:val="004218C0"/>
    <w:rsid w:val="00441B71"/>
    <w:rsid w:val="00460423"/>
    <w:rsid w:val="004C5F5D"/>
    <w:rsid w:val="004F301A"/>
    <w:rsid w:val="004F7F33"/>
    <w:rsid w:val="00514917"/>
    <w:rsid w:val="005206D6"/>
    <w:rsid w:val="00570546"/>
    <w:rsid w:val="00576DFF"/>
    <w:rsid w:val="005C23AF"/>
    <w:rsid w:val="005D551F"/>
    <w:rsid w:val="005E54D0"/>
    <w:rsid w:val="005F3EEA"/>
    <w:rsid w:val="005F4733"/>
    <w:rsid w:val="0063166D"/>
    <w:rsid w:val="00637A4C"/>
    <w:rsid w:val="006E6F9D"/>
    <w:rsid w:val="006F643E"/>
    <w:rsid w:val="007068EC"/>
    <w:rsid w:val="00722F56"/>
    <w:rsid w:val="007839FC"/>
    <w:rsid w:val="007B7C9C"/>
    <w:rsid w:val="007F0453"/>
    <w:rsid w:val="007F660C"/>
    <w:rsid w:val="0080184B"/>
    <w:rsid w:val="00816A8C"/>
    <w:rsid w:val="008A63D5"/>
    <w:rsid w:val="00955878"/>
    <w:rsid w:val="009648CB"/>
    <w:rsid w:val="00A06446"/>
    <w:rsid w:val="00B55731"/>
    <w:rsid w:val="00B76154"/>
    <w:rsid w:val="00B8219C"/>
    <w:rsid w:val="00B84C12"/>
    <w:rsid w:val="00BE430E"/>
    <w:rsid w:val="00C168F8"/>
    <w:rsid w:val="00C31A65"/>
    <w:rsid w:val="00CB7A08"/>
    <w:rsid w:val="00CF59BC"/>
    <w:rsid w:val="00D676C4"/>
    <w:rsid w:val="00D76E84"/>
    <w:rsid w:val="00E044D2"/>
    <w:rsid w:val="00E34C29"/>
    <w:rsid w:val="00E45DD8"/>
    <w:rsid w:val="00EE597F"/>
    <w:rsid w:val="00F112C8"/>
    <w:rsid w:val="00F508FF"/>
    <w:rsid w:val="00FB60CE"/>
    <w:rsid w:val="00FE032C"/>
    <w:rsid w:val="00FF501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EB29D"/>
  <w15:docId w15:val="{A80D7A50-07CB-8343-ACF3-8D73CE7A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54"/>
  </w:style>
  <w:style w:type="paragraph" w:styleId="Heading3">
    <w:name w:val="heading 3"/>
    <w:basedOn w:val="Normal"/>
    <w:next w:val="Normal"/>
    <w:link w:val="Heading3Char"/>
    <w:unhideWhenUsed/>
    <w:qFormat/>
    <w:rsid w:val="002E0866"/>
    <w:pPr>
      <w:keepNext/>
      <w:keepLines/>
      <w:spacing w:before="40" w:after="0" w:line="240" w:lineRule="auto"/>
      <w:outlineLvl w:val="2"/>
    </w:pPr>
    <w:rPr>
      <w:rFonts w:asciiTheme="majorHAnsi" w:eastAsiaTheme="majorEastAsia" w:hAnsiTheme="majorHAnsi" w:cstheme="majorBidi"/>
      <w:color w:val="243F60" w:themeColor="accent1" w:themeShade="7F"/>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6154"/>
    <w:pPr>
      <w:spacing w:after="0" w:line="240" w:lineRule="auto"/>
    </w:pPr>
    <w:rPr>
      <w:rFonts w:eastAsiaTheme="minorEastAsia"/>
      <w:kern w:val="0"/>
      <w:lang w:val="en-US"/>
    </w:rPr>
  </w:style>
  <w:style w:type="character" w:customStyle="1" w:styleId="NoSpacingChar">
    <w:name w:val="No Spacing Char"/>
    <w:basedOn w:val="DefaultParagraphFont"/>
    <w:link w:val="NoSpacing"/>
    <w:uiPriority w:val="1"/>
    <w:rsid w:val="00B76154"/>
    <w:rPr>
      <w:rFonts w:eastAsiaTheme="minorEastAsia"/>
      <w:kern w:val="0"/>
      <w:lang w:val="en-US"/>
    </w:rPr>
  </w:style>
  <w:style w:type="paragraph" w:styleId="DocumentMap">
    <w:name w:val="Document Map"/>
    <w:basedOn w:val="Normal"/>
    <w:link w:val="DocumentMapChar"/>
    <w:uiPriority w:val="99"/>
    <w:semiHidden/>
    <w:unhideWhenUsed/>
    <w:rsid w:val="00284EA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84EA6"/>
    <w:rPr>
      <w:rFonts w:ascii="Tahoma" w:hAnsi="Tahoma" w:cs="Tahoma"/>
      <w:sz w:val="16"/>
      <w:szCs w:val="16"/>
    </w:rPr>
  </w:style>
  <w:style w:type="paragraph" w:styleId="Header">
    <w:name w:val="header"/>
    <w:basedOn w:val="Normal"/>
    <w:link w:val="HeaderChar"/>
    <w:uiPriority w:val="99"/>
    <w:unhideWhenUsed/>
    <w:rsid w:val="00284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EA6"/>
  </w:style>
  <w:style w:type="paragraph" w:styleId="Footer">
    <w:name w:val="footer"/>
    <w:basedOn w:val="Normal"/>
    <w:link w:val="FooterChar"/>
    <w:uiPriority w:val="99"/>
    <w:unhideWhenUsed/>
    <w:rsid w:val="00284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EA6"/>
  </w:style>
  <w:style w:type="paragraph" w:styleId="BalloonText">
    <w:name w:val="Balloon Text"/>
    <w:basedOn w:val="Normal"/>
    <w:link w:val="BalloonTextChar"/>
    <w:uiPriority w:val="99"/>
    <w:semiHidden/>
    <w:unhideWhenUsed/>
    <w:rsid w:val="00284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EA6"/>
    <w:rPr>
      <w:rFonts w:ascii="Tahoma" w:hAnsi="Tahoma" w:cs="Tahoma"/>
      <w:sz w:val="16"/>
      <w:szCs w:val="16"/>
    </w:rPr>
  </w:style>
  <w:style w:type="table" w:styleId="TableGrid">
    <w:name w:val="Table Grid"/>
    <w:basedOn w:val="TableNormal"/>
    <w:uiPriority w:val="59"/>
    <w:rsid w:val="00B8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utoRedefine/>
    <w:qFormat/>
    <w:rsid w:val="00441B71"/>
    <w:pPr>
      <w:widowControl w:val="0"/>
      <w:numPr>
        <w:numId w:val="6"/>
      </w:numPr>
      <w:autoSpaceDE w:val="0"/>
      <w:autoSpaceDN w:val="0"/>
      <w:adjustRightInd w:val="0"/>
      <w:spacing w:after="0" w:line="240" w:lineRule="auto"/>
      <w:ind w:right="576"/>
    </w:pPr>
    <w:rPr>
      <w:rFonts w:ascii="Aboriginal Serif" w:eastAsia="MS Mincho" w:hAnsi="Aboriginal Serif" w:cs="Aboriginal Serif"/>
      <w:kern w:val="0"/>
      <w:sz w:val="26"/>
      <w:szCs w:val="26"/>
      <w:lang w:val="en-US"/>
    </w:rPr>
  </w:style>
  <w:style w:type="paragraph" w:customStyle="1" w:styleId="H2">
    <w:name w:val="H2"/>
    <w:next w:val="Body"/>
    <w:autoRedefine/>
    <w:qFormat/>
    <w:rsid w:val="004F7F33"/>
    <w:pPr>
      <w:widowControl w:val="0"/>
      <w:autoSpaceDE w:val="0"/>
      <w:autoSpaceDN w:val="0"/>
      <w:adjustRightInd w:val="0"/>
      <w:spacing w:after="0" w:line="240" w:lineRule="auto"/>
      <w:ind w:right="1152"/>
    </w:pPr>
    <w:rPr>
      <w:rFonts w:ascii="Arial" w:eastAsia="MS Mincho" w:hAnsi="Arial" w:cs="Arial"/>
      <w:color w:val="A0291D"/>
      <w:kern w:val="0"/>
      <w:sz w:val="24"/>
      <w:szCs w:val="24"/>
      <w:lang w:val="en-US"/>
    </w:rPr>
  </w:style>
  <w:style w:type="character" w:styleId="Hyperlink">
    <w:name w:val="Hyperlink"/>
    <w:basedOn w:val="DefaultParagraphFont"/>
    <w:uiPriority w:val="99"/>
    <w:unhideWhenUsed/>
    <w:rsid w:val="00A06446"/>
    <w:rPr>
      <w:color w:val="0000FF" w:themeColor="hyperlink"/>
      <w:u w:val="single"/>
    </w:rPr>
  </w:style>
  <w:style w:type="character" w:styleId="UnresolvedMention">
    <w:name w:val="Unresolved Mention"/>
    <w:basedOn w:val="DefaultParagraphFont"/>
    <w:uiPriority w:val="99"/>
    <w:semiHidden/>
    <w:unhideWhenUsed/>
    <w:rsid w:val="00A06446"/>
    <w:rPr>
      <w:color w:val="605E5C"/>
      <w:shd w:val="clear" w:color="auto" w:fill="E1DFDD"/>
    </w:rPr>
  </w:style>
  <w:style w:type="paragraph" w:styleId="ListParagraph">
    <w:name w:val="List Paragraph"/>
    <w:basedOn w:val="Normal"/>
    <w:uiPriority w:val="34"/>
    <w:qFormat/>
    <w:rsid w:val="00F508FF"/>
    <w:pPr>
      <w:ind w:left="720"/>
      <w:contextualSpacing/>
    </w:pPr>
  </w:style>
  <w:style w:type="character" w:customStyle="1" w:styleId="Heading3Char">
    <w:name w:val="Heading 3 Char"/>
    <w:basedOn w:val="DefaultParagraphFont"/>
    <w:link w:val="Heading3"/>
    <w:rsid w:val="002E0866"/>
    <w:rPr>
      <w:rFonts w:asciiTheme="majorHAnsi" w:eastAsiaTheme="majorEastAsia" w:hAnsiTheme="majorHAnsi" w:cstheme="majorBidi"/>
      <w:color w:val="243F60" w:themeColor="accent1" w:themeShade="7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576599">
      <w:bodyDiv w:val="1"/>
      <w:marLeft w:val="0"/>
      <w:marRight w:val="0"/>
      <w:marTop w:val="0"/>
      <w:marBottom w:val="0"/>
      <w:divBdr>
        <w:top w:val="none" w:sz="0" w:space="0" w:color="auto"/>
        <w:left w:val="none" w:sz="0" w:space="0" w:color="auto"/>
        <w:bottom w:val="none" w:sz="0" w:space="0" w:color="auto"/>
        <w:right w:val="none" w:sz="0" w:space="0" w:color="auto"/>
      </w:divBdr>
    </w:div>
    <w:div w:id="933395632">
      <w:bodyDiv w:val="1"/>
      <w:marLeft w:val="0"/>
      <w:marRight w:val="0"/>
      <w:marTop w:val="0"/>
      <w:marBottom w:val="0"/>
      <w:divBdr>
        <w:top w:val="none" w:sz="0" w:space="0" w:color="auto"/>
        <w:left w:val="none" w:sz="0" w:space="0" w:color="auto"/>
        <w:bottom w:val="none" w:sz="0" w:space="0" w:color="auto"/>
        <w:right w:val="none" w:sz="0" w:space="0" w:color="auto"/>
      </w:divBdr>
    </w:div>
    <w:div w:id="1637182391">
      <w:bodyDiv w:val="1"/>
      <w:marLeft w:val="0"/>
      <w:marRight w:val="0"/>
      <w:marTop w:val="0"/>
      <w:marBottom w:val="0"/>
      <w:divBdr>
        <w:top w:val="none" w:sz="0" w:space="0" w:color="auto"/>
        <w:left w:val="none" w:sz="0" w:space="0" w:color="auto"/>
        <w:bottom w:val="none" w:sz="0" w:space="0" w:color="auto"/>
        <w:right w:val="none" w:sz="0" w:space="0" w:color="auto"/>
      </w:divBdr>
    </w:div>
    <w:div w:id="197475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pcc.ca/language/Programs/Language_Policy_Guide.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sa@fpcc.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pcc.ca/resourc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DAE3D-4964-5242-924D-1CDA6264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Suzanne Gessner</cp:lastModifiedBy>
  <cp:revision>12</cp:revision>
  <cp:lastPrinted>2020-12-02T19:17:00Z</cp:lastPrinted>
  <dcterms:created xsi:type="dcterms:W3CDTF">2020-12-04T00:51:00Z</dcterms:created>
  <dcterms:modified xsi:type="dcterms:W3CDTF">2020-12-04T18:47:00Z</dcterms:modified>
</cp:coreProperties>
</file>